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4C4" w:rsidRDefault="003F24C4" w:rsidP="009F7245">
      <w:pPr>
        <w:spacing w:after="0"/>
        <w:jc w:val="cente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56.3pt;margin-top:-10.05pt;width:179.7pt;height:105.75pt;z-index:251658240" stroked="f">
            <v:textbox style="mso-next-textbox:#_x0000_s1026">
              <w:txbxContent>
                <w:p w:rsidR="003F24C4" w:rsidRDefault="003F24C4" w:rsidP="000C1E14">
                  <w:pPr>
                    <w:pStyle w:val="Header"/>
                    <w:tabs>
                      <w:tab w:val="clear" w:pos="4536"/>
                      <w:tab w:val="clear" w:pos="9072"/>
                    </w:tabs>
                    <w:spacing w:after="40"/>
                    <w:rPr>
                      <w:rFonts w:ascii="Arial Black" w:hAnsi="Arial Black"/>
                      <w:sz w:val="20"/>
                    </w:rPr>
                  </w:pPr>
                  <w:r w:rsidRPr="000C1E14">
                    <w:rPr>
                      <w:rFonts w:ascii="Arial Black" w:hAnsi="Arial Black"/>
                      <w:sz w:val="20"/>
                    </w:rPr>
                    <w:t>Monique SAUSSINE</w:t>
                  </w:r>
                </w:p>
                <w:p w:rsidR="003F24C4" w:rsidRDefault="003F24C4" w:rsidP="000C1E14">
                  <w:pPr>
                    <w:pStyle w:val="Header"/>
                    <w:tabs>
                      <w:tab w:val="clear" w:pos="4536"/>
                      <w:tab w:val="clear" w:pos="9072"/>
                    </w:tabs>
                    <w:spacing w:after="40"/>
                    <w:rPr>
                      <w:rFonts w:ascii="Arial Black" w:hAnsi="Arial Black"/>
                      <w:sz w:val="20"/>
                    </w:rPr>
                  </w:pPr>
                  <w:r>
                    <w:rPr>
                      <w:rFonts w:ascii="Arial Black" w:hAnsi="Arial Black"/>
                      <w:sz w:val="20"/>
                    </w:rPr>
                    <w:t>COMMISSAIRE ENQUETEUR</w:t>
                  </w:r>
                </w:p>
                <w:p w:rsidR="003F24C4" w:rsidRPr="000C1E14" w:rsidRDefault="003F24C4" w:rsidP="000C1E14">
                  <w:pPr>
                    <w:spacing w:after="40"/>
                    <w:rPr>
                      <w:rFonts w:ascii="Arial Black" w:hAnsi="Arial Black"/>
                      <w:sz w:val="12"/>
                      <w:szCs w:val="12"/>
                    </w:rPr>
                  </w:pPr>
                  <w:r w:rsidRPr="000C1E14">
                    <w:rPr>
                      <w:rFonts w:ascii="Arial Black" w:hAnsi="Arial Black"/>
                      <w:sz w:val="12"/>
                      <w:szCs w:val="12"/>
                    </w:rPr>
                    <w:t>16, rue Gambetta</w:t>
                  </w:r>
                </w:p>
                <w:p w:rsidR="003F24C4" w:rsidRPr="000C1E14" w:rsidRDefault="003F24C4" w:rsidP="000C1E14">
                  <w:pPr>
                    <w:spacing w:after="40"/>
                    <w:rPr>
                      <w:rFonts w:ascii="Arial" w:hAnsi="Arial"/>
                      <w:sz w:val="12"/>
                      <w:szCs w:val="12"/>
                    </w:rPr>
                  </w:pPr>
                  <w:r w:rsidRPr="000C1E14">
                    <w:rPr>
                      <w:rFonts w:ascii="Arial Black" w:hAnsi="Arial Black"/>
                      <w:sz w:val="12"/>
                      <w:szCs w:val="12"/>
                    </w:rPr>
                    <w:t>30600 – VAUVERT -</w:t>
                  </w:r>
                </w:p>
                <w:p w:rsidR="003F24C4" w:rsidRPr="000C1E14" w:rsidRDefault="003F24C4" w:rsidP="000C1E14">
                  <w:pPr>
                    <w:spacing w:after="40"/>
                    <w:rPr>
                      <w:rFonts w:ascii="Arial Black" w:hAnsi="Arial Black"/>
                      <w:sz w:val="12"/>
                      <w:szCs w:val="12"/>
                    </w:rPr>
                  </w:pPr>
                  <w:r w:rsidRPr="000C1E14">
                    <w:rPr>
                      <w:rFonts w:ascii="Arial Black" w:hAnsi="Arial Black"/>
                      <w:sz w:val="12"/>
                      <w:szCs w:val="12"/>
                    </w:rPr>
                    <w:t>Tél. : 04 66 88 37 95</w:t>
                  </w:r>
                </w:p>
                <w:p w:rsidR="003F24C4" w:rsidRPr="000C1E14" w:rsidRDefault="003F24C4" w:rsidP="000C1E14">
                  <w:pPr>
                    <w:spacing w:after="40"/>
                    <w:rPr>
                      <w:rFonts w:ascii="Arial" w:hAnsi="Arial"/>
                      <w:sz w:val="12"/>
                      <w:szCs w:val="12"/>
                    </w:rPr>
                  </w:pPr>
                  <w:r w:rsidRPr="000C1E14">
                    <w:rPr>
                      <w:rFonts w:ascii="Arial Black" w:hAnsi="Arial Black"/>
                      <w:sz w:val="12"/>
                      <w:szCs w:val="12"/>
                    </w:rPr>
                    <w:t>Fax : 04 66 88 37 95</w:t>
                  </w:r>
                </w:p>
                <w:p w:rsidR="003F24C4" w:rsidRPr="000C1E14" w:rsidRDefault="003F24C4" w:rsidP="000C1E14">
                  <w:pPr>
                    <w:spacing w:after="40"/>
                    <w:rPr>
                      <w:rFonts w:ascii="Arial" w:hAnsi="Arial"/>
                      <w:sz w:val="12"/>
                      <w:szCs w:val="12"/>
                    </w:rPr>
                  </w:pPr>
                  <w:r w:rsidRPr="000C1E14">
                    <w:rPr>
                      <w:rFonts w:ascii="Arial" w:hAnsi="Arial"/>
                      <w:sz w:val="12"/>
                      <w:szCs w:val="12"/>
                    </w:rPr>
                    <w:t>E-mail : saussine@free.fr</w:t>
                  </w:r>
                </w:p>
              </w:txbxContent>
            </v:textbox>
          </v:shape>
        </w:pict>
      </w:r>
    </w:p>
    <w:p w:rsidR="003F24C4" w:rsidRDefault="003F24C4" w:rsidP="000C1E14">
      <w:pPr>
        <w:jc w:val="center"/>
      </w:pPr>
    </w:p>
    <w:p w:rsidR="003F24C4" w:rsidRDefault="003F24C4" w:rsidP="000C1E14">
      <w:pPr>
        <w:jc w:val="center"/>
      </w:pPr>
    </w:p>
    <w:p w:rsidR="003F24C4" w:rsidRDefault="003F24C4" w:rsidP="000C1E14">
      <w:pPr>
        <w:jc w:val="center"/>
      </w:pPr>
    </w:p>
    <w:p w:rsidR="003F24C4" w:rsidRDefault="003F24C4" w:rsidP="000C1E14">
      <w:pPr>
        <w:jc w:val="center"/>
      </w:pPr>
    </w:p>
    <w:p w:rsidR="003F24C4" w:rsidRDefault="003F24C4" w:rsidP="000C1E14">
      <w:pPr>
        <w:jc w:val="center"/>
      </w:pPr>
    </w:p>
    <w:p w:rsidR="003F24C4" w:rsidRDefault="003F24C4" w:rsidP="000C1E14">
      <w:pPr>
        <w:jc w:val="center"/>
      </w:pPr>
    </w:p>
    <w:p w:rsidR="003F24C4" w:rsidRPr="007C7CBC" w:rsidRDefault="003F24C4" w:rsidP="000C1E14">
      <w:pPr>
        <w:jc w:val="center"/>
        <w:rPr>
          <w:sz w:val="28"/>
          <w:szCs w:val="28"/>
        </w:rPr>
      </w:pPr>
      <w:r w:rsidRPr="007C7CBC">
        <w:rPr>
          <w:sz w:val="28"/>
          <w:szCs w:val="28"/>
        </w:rPr>
        <w:t>Département du Gard</w:t>
      </w:r>
    </w:p>
    <w:p w:rsidR="003F24C4" w:rsidRPr="007C7CBC" w:rsidRDefault="003F24C4" w:rsidP="000C1E14">
      <w:pPr>
        <w:jc w:val="center"/>
        <w:rPr>
          <w:sz w:val="28"/>
          <w:szCs w:val="28"/>
        </w:rPr>
      </w:pPr>
    </w:p>
    <w:p w:rsidR="003F24C4" w:rsidRPr="007C7CBC" w:rsidRDefault="003F24C4" w:rsidP="000C1E14">
      <w:pPr>
        <w:jc w:val="center"/>
        <w:rPr>
          <w:b/>
          <w:sz w:val="28"/>
          <w:szCs w:val="28"/>
        </w:rPr>
      </w:pPr>
      <w:r w:rsidRPr="007C7CBC">
        <w:rPr>
          <w:b/>
          <w:sz w:val="28"/>
          <w:szCs w:val="28"/>
        </w:rPr>
        <w:t xml:space="preserve">Commune de </w:t>
      </w:r>
      <w:r>
        <w:rPr>
          <w:b/>
          <w:sz w:val="28"/>
          <w:szCs w:val="28"/>
        </w:rPr>
        <w:t>NIMES</w:t>
      </w:r>
    </w:p>
    <w:p w:rsidR="003F24C4" w:rsidRDefault="003F24C4" w:rsidP="000C1E14">
      <w:pPr>
        <w:jc w:val="center"/>
      </w:pPr>
    </w:p>
    <w:p w:rsidR="003F24C4" w:rsidRDefault="003F24C4" w:rsidP="000C1E14">
      <w:pPr>
        <w:jc w:val="center"/>
        <w:rPr>
          <w:b/>
          <w:sz w:val="36"/>
          <w:szCs w:val="36"/>
        </w:rPr>
      </w:pPr>
      <w:r>
        <w:rPr>
          <w:b/>
          <w:sz w:val="36"/>
          <w:szCs w:val="36"/>
        </w:rPr>
        <w:t xml:space="preserve">ENQUETE PUBLIQUE SUR LA DEMANDE DE PERMIS D’AMENAGER N°3018912P0005 DEPOSEE PAR LE GROUPE GGL EN VUE DE LA CREATION DE 33 LOTS A BATIR </w:t>
      </w:r>
    </w:p>
    <w:p w:rsidR="003F24C4" w:rsidRDefault="003F24C4" w:rsidP="000C1E14">
      <w:pPr>
        <w:jc w:val="center"/>
        <w:rPr>
          <w:b/>
          <w:sz w:val="36"/>
          <w:szCs w:val="36"/>
        </w:rPr>
      </w:pPr>
      <w:r>
        <w:rPr>
          <w:b/>
          <w:sz w:val="36"/>
          <w:szCs w:val="36"/>
        </w:rPr>
        <w:t>« LES GARRIGUES DU PARATONNERRE »  </w:t>
      </w:r>
    </w:p>
    <w:p w:rsidR="003F24C4" w:rsidRDefault="003F24C4" w:rsidP="000C1E14">
      <w:pPr>
        <w:jc w:val="center"/>
        <w:rPr>
          <w:b/>
          <w:sz w:val="36"/>
          <w:szCs w:val="36"/>
        </w:rPr>
      </w:pPr>
    </w:p>
    <w:p w:rsidR="003F24C4" w:rsidRDefault="003F24C4" w:rsidP="000C1E14">
      <w:pPr>
        <w:jc w:val="center"/>
        <w:rPr>
          <w:b/>
          <w:sz w:val="36"/>
          <w:szCs w:val="36"/>
        </w:rPr>
      </w:pPr>
    </w:p>
    <w:p w:rsidR="003F24C4" w:rsidRDefault="003F24C4" w:rsidP="000C1E14">
      <w:pPr>
        <w:jc w:val="center"/>
      </w:pPr>
    </w:p>
    <w:p w:rsidR="003F24C4" w:rsidRPr="000B43DD" w:rsidRDefault="003F24C4" w:rsidP="000C1E14">
      <w:pPr>
        <w:jc w:val="center"/>
        <w:rPr>
          <w:b/>
          <w:sz w:val="28"/>
          <w:szCs w:val="28"/>
        </w:rPr>
      </w:pPr>
      <w:r w:rsidRPr="000B43DD">
        <w:rPr>
          <w:b/>
          <w:sz w:val="28"/>
          <w:szCs w:val="28"/>
          <w:highlight w:val="yellow"/>
        </w:rPr>
        <w:t xml:space="preserve">Enquêtes du </w:t>
      </w:r>
      <w:r>
        <w:rPr>
          <w:b/>
          <w:sz w:val="28"/>
          <w:szCs w:val="28"/>
          <w:highlight w:val="yellow"/>
        </w:rPr>
        <w:t>25 juin 2014</w:t>
      </w:r>
      <w:r w:rsidRPr="000B43DD">
        <w:rPr>
          <w:b/>
          <w:sz w:val="28"/>
          <w:szCs w:val="28"/>
          <w:highlight w:val="yellow"/>
        </w:rPr>
        <w:t xml:space="preserve"> au </w:t>
      </w:r>
      <w:r>
        <w:rPr>
          <w:b/>
          <w:sz w:val="28"/>
          <w:szCs w:val="28"/>
          <w:highlight w:val="yellow"/>
        </w:rPr>
        <w:t>29 juillet 2014</w:t>
      </w:r>
    </w:p>
    <w:p w:rsidR="003F24C4" w:rsidRDefault="003F24C4" w:rsidP="000C1E14">
      <w:pPr>
        <w:jc w:val="center"/>
      </w:pPr>
    </w:p>
    <w:p w:rsidR="003F24C4" w:rsidRDefault="003F24C4" w:rsidP="000C1E14">
      <w:pPr>
        <w:jc w:val="center"/>
      </w:pPr>
      <w:r>
        <w:t>RAPPORT, CONCLUSIONS ET AVIS DU COMMISSAIRE ENQUETEUR</w:t>
      </w:r>
    </w:p>
    <w:p w:rsidR="003F24C4" w:rsidRDefault="003F24C4" w:rsidP="000C1E14">
      <w:pPr>
        <w:jc w:val="center"/>
      </w:pPr>
    </w:p>
    <w:p w:rsidR="003F24C4" w:rsidRDefault="003F24C4" w:rsidP="000C1E14">
      <w:pPr>
        <w:jc w:val="center"/>
      </w:pPr>
    </w:p>
    <w:p w:rsidR="003F24C4" w:rsidRDefault="003F24C4" w:rsidP="000C1E14">
      <w:pPr>
        <w:jc w:val="center"/>
      </w:pPr>
    </w:p>
    <w:p w:rsidR="003F24C4" w:rsidRDefault="003F24C4">
      <w:r>
        <w:br w:type="page"/>
      </w:r>
    </w:p>
    <w:p w:rsidR="003F24C4" w:rsidRDefault="003F24C4" w:rsidP="000C1E14">
      <w:pPr>
        <w:jc w:val="center"/>
      </w:pPr>
    </w:p>
    <w:p w:rsidR="003F24C4" w:rsidRPr="000B43DD" w:rsidRDefault="003F24C4" w:rsidP="00945D29">
      <w:pPr>
        <w:pStyle w:val="ListParagraph"/>
        <w:numPr>
          <w:ilvl w:val="0"/>
          <w:numId w:val="1"/>
        </w:numPr>
        <w:jc w:val="center"/>
        <w:rPr>
          <w:b/>
          <w:sz w:val="36"/>
          <w:szCs w:val="36"/>
        </w:rPr>
      </w:pPr>
      <w:r w:rsidRPr="000B43DD">
        <w:rPr>
          <w:b/>
          <w:sz w:val="36"/>
          <w:szCs w:val="36"/>
        </w:rPr>
        <w:t>Généralités concernant  l’objet de l’enquête</w:t>
      </w:r>
    </w:p>
    <w:p w:rsidR="003F24C4" w:rsidRDefault="003F24C4" w:rsidP="009F7245">
      <w:pPr>
        <w:spacing w:after="0"/>
      </w:pPr>
    </w:p>
    <w:p w:rsidR="003F24C4" w:rsidRPr="00DC65F8" w:rsidRDefault="003F24C4" w:rsidP="009F7245">
      <w:pPr>
        <w:pStyle w:val="ListParagraph"/>
        <w:numPr>
          <w:ilvl w:val="0"/>
          <w:numId w:val="1"/>
        </w:numPr>
        <w:spacing w:after="0"/>
        <w:rPr>
          <w:b/>
        </w:rPr>
      </w:pPr>
      <w:r w:rsidRPr="00DC65F8">
        <w:rPr>
          <w:b/>
        </w:rPr>
        <w:t>Préambule</w:t>
      </w:r>
      <w:r>
        <w:rPr>
          <w:b/>
        </w:rPr>
        <w:t xml:space="preserve"> et historique</w:t>
      </w:r>
    </w:p>
    <w:p w:rsidR="003F24C4" w:rsidRDefault="003F24C4" w:rsidP="009F7245">
      <w:pPr>
        <w:spacing w:after="0"/>
      </w:pPr>
      <w:r>
        <w:t>Suite au dépôt d’une demande de Permis d’Aménager 33 lots à bâtir sur une zone de garrigues, une étude d’impact a été imposée.</w:t>
      </w:r>
    </w:p>
    <w:p w:rsidR="003F24C4" w:rsidRDefault="003F24C4" w:rsidP="009F7245">
      <w:pPr>
        <w:spacing w:after="0"/>
      </w:pPr>
      <w:r>
        <w:t>Le dossier abondé fait l’objet du dépôt N°30.189.12P0005 le 26 juin 2012.</w:t>
      </w:r>
    </w:p>
    <w:p w:rsidR="003F24C4" w:rsidRDefault="003F24C4" w:rsidP="009F7245">
      <w:pPr>
        <w:spacing w:after="0"/>
      </w:pPr>
      <w:r>
        <w:t>Une enquête publique est diligentée par la Commune de Nîmes.</w:t>
      </w:r>
    </w:p>
    <w:p w:rsidR="003F24C4" w:rsidRDefault="003F24C4" w:rsidP="009F7245">
      <w:pPr>
        <w:spacing w:after="0"/>
      </w:pPr>
      <w:r>
        <w:t>La désignation d’un commissaire enquêteur a été demandée auprès du Tribunal Administratif qui nous a désigné le 12/05/2014 par décision N° E14000051/30 du M. ABOUZIT Vice Président du Tribunal Administratif.</w:t>
      </w:r>
    </w:p>
    <w:p w:rsidR="003F24C4" w:rsidRPr="00EB589E" w:rsidRDefault="003F24C4" w:rsidP="009F7245">
      <w:pPr>
        <w:spacing w:after="0"/>
        <w:rPr>
          <w:b/>
        </w:rPr>
      </w:pPr>
      <w:r w:rsidRPr="00EB589E">
        <w:rPr>
          <w:b/>
        </w:rPr>
        <w:t xml:space="preserve">Un </w:t>
      </w:r>
      <w:r>
        <w:rPr>
          <w:b/>
        </w:rPr>
        <w:t>A</w:t>
      </w:r>
      <w:r w:rsidRPr="00EB589E">
        <w:rPr>
          <w:b/>
        </w:rPr>
        <w:t>rrête municipal N°183/2014 du 03/06/2014 prescrit l’enquête publique portant sur le permis d’aménager et l’étude d’impact annexée.</w:t>
      </w:r>
    </w:p>
    <w:p w:rsidR="003F24C4" w:rsidRDefault="003F24C4" w:rsidP="009F7245">
      <w:pPr>
        <w:spacing w:after="0"/>
        <w:rPr>
          <w:b/>
        </w:rPr>
      </w:pPr>
    </w:p>
    <w:p w:rsidR="003F24C4" w:rsidRDefault="003F24C4" w:rsidP="009F7245">
      <w:pPr>
        <w:spacing w:after="0"/>
        <w:rPr>
          <w:b/>
        </w:rPr>
      </w:pPr>
    </w:p>
    <w:p w:rsidR="003F24C4" w:rsidRDefault="003F24C4" w:rsidP="009F7245">
      <w:pPr>
        <w:pStyle w:val="ListParagraph"/>
        <w:numPr>
          <w:ilvl w:val="0"/>
          <w:numId w:val="3"/>
        </w:numPr>
        <w:spacing w:after="0"/>
        <w:rPr>
          <w:b/>
          <w:u w:val="single"/>
        </w:rPr>
      </w:pPr>
      <w:r w:rsidRPr="00B62185">
        <w:rPr>
          <w:b/>
          <w:u w:val="single"/>
        </w:rPr>
        <w:t xml:space="preserve">PRESENTATION </w:t>
      </w:r>
      <w:r>
        <w:rPr>
          <w:b/>
          <w:u w:val="single"/>
        </w:rPr>
        <w:t xml:space="preserve"> DU</w:t>
      </w:r>
      <w:r w:rsidRPr="00B62185">
        <w:rPr>
          <w:b/>
          <w:u w:val="single"/>
        </w:rPr>
        <w:t xml:space="preserve"> DOSSIER ET ANALYSE DU PROJET</w:t>
      </w:r>
    </w:p>
    <w:p w:rsidR="003F24C4" w:rsidRPr="00BA2128" w:rsidRDefault="003F24C4" w:rsidP="00BA2128">
      <w:pPr>
        <w:spacing w:after="0"/>
        <w:rPr>
          <w:b/>
          <w:u w:val="single"/>
        </w:rPr>
      </w:pPr>
    </w:p>
    <w:p w:rsidR="003F24C4" w:rsidRDefault="003F24C4" w:rsidP="009F7245">
      <w:pPr>
        <w:spacing w:after="0"/>
      </w:pPr>
      <w:r>
        <w:t xml:space="preserve">La présente enquête concerne le projet suivant </w:t>
      </w:r>
    </w:p>
    <w:p w:rsidR="003F24C4" w:rsidRPr="0006078B" w:rsidRDefault="003F24C4" w:rsidP="009F7245">
      <w:pPr>
        <w:spacing w:after="0"/>
        <w:rPr>
          <w:b/>
          <w:sz w:val="20"/>
          <w:szCs w:val="20"/>
        </w:rPr>
      </w:pPr>
      <w:r>
        <w:rPr>
          <w:b/>
          <w:color w:val="FF0000"/>
          <w:sz w:val="24"/>
          <w:szCs w:val="24"/>
        </w:rPr>
        <w:t xml:space="preserve">I - </w:t>
      </w:r>
      <w:r w:rsidRPr="0006078B">
        <w:rPr>
          <w:b/>
          <w:sz w:val="20"/>
          <w:szCs w:val="20"/>
        </w:rPr>
        <w:t xml:space="preserve">ENQUETE PUBLIQUE SUR LA DEMANDE DE PERMIS D’AMENAGER N°3018912P0005 DEPOSEE PAR LE GROUPE GGL EN VUE DE LA CREATION DE 33 LOTS A BATIR </w:t>
      </w:r>
    </w:p>
    <w:p w:rsidR="003F24C4" w:rsidRPr="00F03404" w:rsidRDefault="003F24C4" w:rsidP="009F7245">
      <w:pPr>
        <w:pBdr>
          <w:top w:val="single" w:sz="4" w:space="1" w:color="auto"/>
          <w:left w:val="single" w:sz="4" w:space="4" w:color="auto"/>
          <w:bottom w:val="single" w:sz="4" w:space="1" w:color="auto"/>
          <w:right w:val="single" w:sz="4" w:space="4" w:color="auto"/>
        </w:pBdr>
        <w:spacing w:after="0"/>
        <w:rPr>
          <w:b/>
          <w:color w:val="FF0000"/>
          <w:sz w:val="24"/>
          <w:szCs w:val="24"/>
        </w:rPr>
      </w:pPr>
      <w:r w:rsidRPr="0006078B">
        <w:rPr>
          <w:b/>
          <w:sz w:val="20"/>
          <w:szCs w:val="20"/>
        </w:rPr>
        <w:t>« LES GARR</w:t>
      </w:r>
      <w:r>
        <w:rPr>
          <w:b/>
          <w:sz w:val="20"/>
          <w:szCs w:val="20"/>
        </w:rPr>
        <w:t>I</w:t>
      </w:r>
      <w:r w:rsidRPr="0006078B">
        <w:rPr>
          <w:b/>
          <w:sz w:val="20"/>
          <w:szCs w:val="20"/>
        </w:rPr>
        <w:t>GUES DU PARATONNERRE</w:t>
      </w:r>
      <w:r w:rsidRPr="00F03404">
        <w:rPr>
          <w:b/>
          <w:color w:val="FF0000"/>
          <w:sz w:val="24"/>
          <w:szCs w:val="24"/>
        </w:rPr>
        <w:t>.</w:t>
      </w:r>
    </w:p>
    <w:p w:rsidR="003F24C4" w:rsidRDefault="003F24C4" w:rsidP="009F7245">
      <w:pPr>
        <w:spacing w:after="0"/>
        <w:rPr>
          <w:b/>
          <w:u w:val="single"/>
        </w:rPr>
      </w:pPr>
    </w:p>
    <w:p w:rsidR="003F24C4" w:rsidRDefault="003F24C4" w:rsidP="009F7245">
      <w:pPr>
        <w:spacing w:after="0"/>
        <w:rPr>
          <w:b/>
          <w:u w:val="single"/>
        </w:rPr>
      </w:pPr>
      <w:r w:rsidRPr="00407F36">
        <w:rPr>
          <w:b/>
          <w:u w:val="single"/>
        </w:rPr>
        <w:t xml:space="preserve">Composition </w:t>
      </w:r>
      <w:r w:rsidRPr="00B62185">
        <w:rPr>
          <w:b/>
          <w:u w:val="single"/>
        </w:rPr>
        <w:t>des dossiers ;</w:t>
      </w:r>
    </w:p>
    <w:p w:rsidR="003F24C4" w:rsidRPr="000B43DD" w:rsidRDefault="003F24C4" w:rsidP="009F7245">
      <w:pPr>
        <w:pStyle w:val="ListParagraph"/>
        <w:numPr>
          <w:ilvl w:val="0"/>
          <w:numId w:val="15"/>
        </w:numPr>
        <w:spacing w:after="0"/>
        <w:rPr>
          <w:b/>
          <w:sz w:val="36"/>
          <w:szCs w:val="36"/>
        </w:rPr>
      </w:pPr>
      <w:r w:rsidRPr="000B43DD">
        <w:rPr>
          <w:b/>
          <w:sz w:val="36"/>
          <w:szCs w:val="36"/>
        </w:rPr>
        <w:t>I - Le dossier d</w:t>
      </w:r>
      <w:r>
        <w:rPr>
          <w:b/>
          <w:sz w:val="36"/>
          <w:szCs w:val="36"/>
        </w:rPr>
        <w:t xml:space="preserve">e demande du Permis d’Aménager </w:t>
      </w:r>
      <w:r w:rsidRPr="000B43DD">
        <w:rPr>
          <w:b/>
          <w:sz w:val="36"/>
          <w:szCs w:val="36"/>
        </w:rPr>
        <w:t>se compose de :</w:t>
      </w:r>
    </w:p>
    <w:p w:rsidR="003F24C4" w:rsidRDefault="003F24C4" w:rsidP="009F7245">
      <w:pPr>
        <w:spacing w:after="0"/>
      </w:pPr>
      <w:r>
        <w:rPr>
          <w:b/>
        </w:rPr>
        <w:t xml:space="preserve">A- </w:t>
      </w:r>
      <w:r>
        <w:t xml:space="preserve">Les pièces concernant la publicité </w:t>
      </w:r>
    </w:p>
    <w:p w:rsidR="003F24C4" w:rsidRDefault="003F24C4" w:rsidP="009F7245">
      <w:pPr>
        <w:spacing w:after="0"/>
        <w:rPr>
          <w:b/>
        </w:rPr>
      </w:pPr>
      <w:r>
        <w:rPr>
          <w:b/>
        </w:rPr>
        <w:t>B- Le dossier du Permis d’Aménager</w:t>
      </w:r>
    </w:p>
    <w:p w:rsidR="003F24C4" w:rsidRDefault="003F24C4" w:rsidP="009F7245">
      <w:pPr>
        <w:spacing w:after="0"/>
      </w:pPr>
      <w:r w:rsidRPr="00865006">
        <w:t>Cerfa 134409*2 ; lotissement de 33lors sur 127513m2</w:t>
      </w:r>
      <w:r>
        <w:t> ; surface de plancher possible 7189m2</w:t>
      </w:r>
    </w:p>
    <w:p w:rsidR="003F24C4" w:rsidRDefault="003F24C4" w:rsidP="009F7245">
      <w:pPr>
        <w:spacing w:after="0"/>
      </w:pPr>
      <w:r>
        <w:t>Plan de situation PA1</w:t>
      </w:r>
    </w:p>
    <w:p w:rsidR="003F24C4" w:rsidRDefault="003F24C4" w:rsidP="009F7245">
      <w:pPr>
        <w:spacing w:after="0"/>
      </w:pPr>
      <w:r>
        <w:t>Notice PA2</w:t>
      </w:r>
    </w:p>
    <w:p w:rsidR="003F24C4" w:rsidRDefault="003F24C4" w:rsidP="009F7245">
      <w:pPr>
        <w:spacing w:after="0"/>
      </w:pPr>
      <w:r>
        <w:t>Etat actuel PA 3</w:t>
      </w:r>
    </w:p>
    <w:p w:rsidR="003F24C4" w:rsidRDefault="003F24C4" w:rsidP="009F7245">
      <w:pPr>
        <w:spacing w:after="0"/>
      </w:pPr>
      <w:r>
        <w:t>Pln de composition PA4</w:t>
      </w:r>
    </w:p>
    <w:p w:rsidR="003F24C4" w:rsidRDefault="003F24C4" w:rsidP="009F7245">
      <w:pPr>
        <w:spacing w:after="0"/>
      </w:pPr>
      <w:r>
        <w:t>Deux vues et coupesPA5</w:t>
      </w:r>
    </w:p>
    <w:p w:rsidR="003F24C4" w:rsidRDefault="003F24C4" w:rsidP="009F7245">
      <w:pPr>
        <w:spacing w:after="0"/>
      </w:pPr>
      <w:r>
        <w:t>Photographies PA6 et PA7</w:t>
      </w:r>
    </w:p>
    <w:p w:rsidR="003F24C4" w:rsidRDefault="003F24C4" w:rsidP="009F7245">
      <w:pPr>
        <w:spacing w:after="0"/>
      </w:pPr>
      <w:r>
        <w:t>Programme des travaux et plans annexes PA8.1 PA 8.2 PA 8.3-PA 8.4 et PA 8.5</w:t>
      </w:r>
    </w:p>
    <w:p w:rsidR="003F24C4" w:rsidRDefault="003F24C4" w:rsidP="009F7245">
      <w:pPr>
        <w:spacing w:after="0"/>
      </w:pPr>
      <w:r>
        <w:t>Document d’implantation des futures maisons</w:t>
      </w:r>
    </w:p>
    <w:p w:rsidR="003F24C4" w:rsidRDefault="003F24C4" w:rsidP="009F7245">
      <w:pPr>
        <w:spacing w:after="0"/>
      </w:pPr>
      <w:r>
        <w:t>Règlement PA10</w:t>
      </w:r>
    </w:p>
    <w:p w:rsidR="003F24C4" w:rsidRDefault="003F24C4" w:rsidP="009F7245">
      <w:pPr>
        <w:spacing w:after="0"/>
      </w:pPr>
      <w:r>
        <w:t>Engagement pour ASL PA12</w:t>
      </w:r>
    </w:p>
    <w:p w:rsidR="003F24C4" w:rsidRDefault="003F24C4" w:rsidP="009F7245">
      <w:pPr>
        <w:spacing w:after="0"/>
      </w:pPr>
      <w:r>
        <w:t>Lettre Préfet de Région  sur l’environnement</w:t>
      </w:r>
    </w:p>
    <w:p w:rsidR="003F24C4" w:rsidRDefault="003F24C4" w:rsidP="009F7245">
      <w:pPr>
        <w:spacing w:after="0"/>
      </w:pPr>
      <w:r>
        <w:t>Lettre Directeur des Routes Méditerranée RN 106 et BR</w:t>
      </w:r>
    </w:p>
    <w:p w:rsidR="003F24C4" w:rsidRDefault="003F24C4" w:rsidP="009F7245">
      <w:pPr>
        <w:spacing w:after="0"/>
      </w:pPr>
      <w:r>
        <w:t>Lettre SDIS 30</w:t>
      </w:r>
    </w:p>
    <w:p w:rsidR="003F24C4" w:rsidRDefault="003F24C4" w:rsidP="009F7245">
      <w:pPr>
        <w:spacing w:after="0"/>
      </w:pPr>
      <w:r>
        <w:t>Lettre ERDF ; hypothèses 33*12kVA monophasé nécessite d’un PT</w:t>
      </w:r>
    </w:p>
    <w:p w:rsidR="003F24C4" w:rsidRDefault="003F24C4" w:rsidP="009F7245">
      <w:pPr>
        <w:spacing w:after="0"/>
      </w:pPr>
      <w:r>
        <w:t>Lettre CG 30 Unité de Vauvert ; pas concerné</w:t>
      </w:r>
    </w:p>
    <w:p w:rsidR="003F24C4" w:rsidRDefault="003F24C4" w:rsidP="009F7245">
      <w:pPr>
        <w:spacing w:after="0"/>
      </w:pPr>
      <w:r>
        <w:t>Lettre Mairie de Nîmes</w:t>
      </w:r>
    </w:p>
    <w:p w:rsidR="003F24C4" w:rsidRDefault="003F24C4" w:rsidP="009F7245">
      <w:pPr>
        <w:spacing w:after="0"/>
      </w:pPr>
      <w:r>
        <w:t xml:space="preserve">Lettre Nîmes Métropole ; AEP, EU </w:t>
      </w:r>
    </w:p>
    <w:p w:rsidR="003F24C4" w:rsidRDefault="003F24C4" w:rsidP="009F7245">
      <w:pPr>
        <w:spacing w:after="0"/>
      </w:pPr>
      <w:r>
        <w:t>Lettre France Télécom</w:t>
      </w:r>
    </w:p>
    <w:p w:rsidR="003F24C4" w:rsidRDefault="003F24C4" w:rsidP="009F7245">
      <w:pPr>
        <w:spacing w:after="0"/>
      </w:pPr>
      <w:r>
        <w:t>Lettre Mairie de Nîmes Service Direction Voirie, Espace verts</w:t>
      </w:r>
    </w:p>
    <w:p w:rsidR="003F24C4" w:rsidRDefault="003F24C4" w:rsidP="009F7245">
      <w:pPr>
        <w:spacing w:after="0"/>
      </w:pPr>
      <w:r>
        <w:t>Lettre BRL</w:t>
      </w:r>
    </w:p>
    <w:p w:rsidR="003F24C4" w:rsidRDefault="003F24C4" w:rsidP="009F7245">
      <w:pPr>
        <w:spacing w:after="0"/>
      </w:pPr>
      <w:r>
        <w:t>Lettre PRIMAGAZ</w:t>
      </w:r>
    </w:p>
    <w:p w:rsidR="003F24C4" w:rsidRDefault="003F24C4" w:rsidP="009F7245">
      <w:pPr>
        <w:spacing w:after="0"/>
      </w:pPr>
      <w:r>
        <w:t>Lettre DRAC archéologie</w:t>
      </w:r>
    </w:p>
    <w:p w:rsidR="003F24C4" w:rsidRDefault="003F24C4" w:rsidP="009F7245">
      <w:pPr>
        <w:spacing w:after="0"/>
      </w:pPr>
      <w:r>
        <w:t>Lettre MISE Inter service de l’eau ; récépissé Déclaration préalable N°06_045</w:t>
      </w:r>
    </w:p>
    <w:p w:rsidR="003F24C4" w:rsidRDefault="003F24C4" w:rsidP="009F7245">
      <w:pPr>
        <w:spacing w:after="0"/>
      </w:pPr>
      <w:r>
        <w:t>Lettre ARGEO Assainissement Géologie ,perméabilité K&gt;300mm/h</w:t>
      </w:r>
    </w:p>
    <w:p w:rsidR="003F24C4" w:rsidRDefault="003F24C4" w:rsidP="00713DCF">
      <w:pPr>
        <w:spacing w:after="0"/>
      </w:pPr>
      <w:r>
        <w:t>Lettre Directeur des Routes Méditérrannée ; autorisation de défricher</w:t>
      </w:r>
    </w:p>
    <w:p w:rsidR="003F24C4" w:rsidRDefault="003F24C4" w:rsidP="009F7245">
      <w:pPr>
        <w:spacing w:after="0"/>
        <w:rPr>
          <w:b/>
        </w:rPr>
      </w:pPr>
    </w:p>
    <w:p w:rsidR="003F24C4" w:rsidRDefault="003F24C4" w:rsidP="009F7245">
      <w:pPr>
        <w:spacing w:after="0"/>
        <w:rPr>
          <w:b/>
        </w:rPr>
      </w:pPr>
      <w:r w:rsidRPr="001C0974">
        <w:rPr>
          <w:b/>
        </w:rPr>
        <w:t>Notice de présentation du projet PA2</w:t>
      </w:r>
    </w:p>
    <w:p w:rsidR="003F24C4" w:rsidRDefault="003F24C4" w:rsidP="009F7245">
      <w:pPr>
        <w:spacing w:after="0"/>
        <w:rPr>
          <w:b/>
        </w:rPr>
      </w:pPr>
    </w:p>
    <w:p w:rsidR="003F24C4" w:rsidRPr="001C0974" w:rsidRDefault="003F24C4" w:rsidP="009F7245">
      <w:pPr>
        <w:spacing w:after="0"/>
        <w:rPr>
          <w:b/>
        </w:rPr>
      </w:pPr>
      <w:r>
        <w:rPr>
          <w:b/>
        </w:rPr>
        <w:t>Dossier loi sur l’eau ; récépissé du 25 juillet 2006</w:t>
      </w:r>
    </w:p>
    <w:p w:rsidR="003F24C4" w:rsidRDefault="003F24C4" w:rsidP="009F7245">
      <w:pPr>
        <w:spacing w:after="0"/>
      </w:pPr>
    </w:p>
    <w:p w:rsidR="003F24C4" w:rsidRDefault="003F24C4" w:rsidP="009F7245">
      <w:pPr>
        <w:spacing w:after="0"/>
      </w:pPr>
      <w:r>
        <w:t>Tous ces documents ont été mis à l’enquête dans une grosse boite à archives contenant les plans. Ainsi qu’une mise en ligne en format PDF en milieu d’enquête et délivrance par courriels aux personnes qui en font la demande.</w:t>
      </w:r>
    </w:p>
    <w:p w:rsidR="003F24C4" w:rsidRDefault="003F24C4" w:rsidP="009F7245">
      <w:pPr>
        <w:spacing w:after="0"/>
      </w:pPr>
    </w:p>
    <w:p w:rsidR="003F24C4" w:rsidRDefault="003F24C4" w:rsidP="009F7245">
      <w:pPr>
        <w:spacing w:after="0"/>
      </w:pPr>
    </w:p>
    <w:p w:rsidR="003F24C4" w:rsidRDefault="003F24C4" w:rsidP="009F7245">
      <w:pPr>
        <w:pStyle w:val="ListParagraph"/>
        <w:numPr>
          <w:ilvl w:val="0"/>
          <w:numId w:val="3"/>
        </w:numPr>
        <w:spacing w:after="0"/>
        <w:rPr>
          <w:b/>
          <w:sz w:val="28"/>
          <w:szCs w:val="28"/>
          <w:u w:val="single"/>
        </w:rPr>
      </w:pPr>
      <w:r>
        <w:rPr>
          <w:b/>
          <w:sz w:val="28"/>
          <w:szCs w:val="28"/>
          <w:u w:val="single"/>
        </w:rPr>
        <w:t xml:space="preserve">II - </w:t>
      </w:r>
      <w:r w:rsidRPr="00F32628">
        <w:rPr>
          <w:b/>
          <w:sz w:val="28"/>
          <w:szCs w:val="28"/>
          <w:u w:val="single"/>
        </w:rPr>
        <w:t>INFORMATION DU PUBLIC – PUBLICITE;</w:t>
      </w:r>
      <w:r>
        <w:rPr>
          <w:b/>
          <w:sz w:val="28"/>
          <w:szCs w:val="28"/>
          <w:u w:val="single"/>
        </w:rPr>
        <w:t xml:space="preserve"> </w:t>
      </w:r>
    </w:p>
    <w:p w:rsidR="003F24C4" w:rsidRPr="00333227" w:rsidRDefault="003F24C4" w:rsidP="009F7245">
      <w:pPr>
        <w:spacing w:after="0"/>
        <w:rPr>
          <w:b/>
          <w:sz w:val="28"/>
          <w:szCs w:val="28"/>
        </w:rPr>
      </w:pPr>
      <w:r w:rsidRPr="00333227">
        <w:rPr>
          <w:b/>
          <w:sz w:val="28"/>
          <w:szCs w:val="28"/>
        </w:rPr>
        <w:t xml:space="preserve">Arrêté d’ouverture d’enquête </w:t>
      </w:r>
      <w:r>
        <w:rPr>
          <w:b/>
          <w:sz w:val="28"/>
          <w:szCs w:val="28"/>
        </w:rPr>
        <w:t xml:space="preserve"> N°183 du 3 juin 2014.</w:t>
      </w:r>
      <w:r w:rsidRPr="00333227">
        <w:rPr>
          <w:b/>
          <w:sz w:val="28"/>
          <w:szCs w:val="28"/>
        </w:rPr>
        <w:t xml:space="preserve"> </w:t>
      </w:r>
      <w:r>
        <w:rPr>
          <w:b/>
          <w:sz w:val="28"/>
          <w:szCs w:val="28"/>
        </w:rPr>
        <w:t xml:space="preserve">                               </w:t>
      </w:r>
    </w:p>
    <w:p w:rsidR="003F24C4" w:rsidRPr="009F7245" w:rsidRDefault="003F24C4" w:rsidP="009F7245">
      <w:pPr>
        <w:spacing w:after="0"/>
        <w:rPr>
          <w:b/>
          <w:sz w:val="28"/>
          <w:szCs w:val="28"/>
        </w:rPr>
      </w:pPr>
    </w:p>
    <w:p w:rsidR="003F24C4" w:rsidRDefault="003F24C4" w:rsidP="009F7245">
      <w:pPr>
        <w:spacing w:after="0"/>
        <w:rPr>
          <w:b/>
          <w:u w:val="single"/>
        </w:rPr>
      </w:pPr>
      <w:r w:rsidRPr="002E44E6">
        <w:rPr>
          <w:b/>
          <w:u w:val="single"/>
        </w:rPr>
        <w:t>Publicité de l’enquête Information du public</w:t>
      </w:r>
      <w:r>
        <w:rPr>
          <w:b/>
          <w:u w:val="single"/>
        </w:rPr>
        <w:t> ;</w:t>
      </w:r>
    </w:p>
    <w:p w:rsidR="003F24C4" w:rsidRDefault="003F24C4" w:rsidP="009F7245">
      <w:pPr>
        <w:spacing w:after="0"/>
        <w:rPr>
          <w:b/>
          <w:u w:val="single"/>
        </w:rPr>
      </w:pPr>
    </w:p>
    <w:p w:rsidR="003F24C4" w:rsidRDefault="003F24C4" w:rsidP="009F7245">
      <w:pPr>
        <w:spacing w:after="0"/>
      </w:pPr>
      <w:r w:rsidRPr="004A1710">
        <w:t xml:space="preserve">L’avis d’enquête a été publié dans les délais, </w:t>
      </w:r>
      <w:r>
        <w:t xml:space="preserve">dans les </w:t>
      </w:r>
      <w:r w:rsidRPr="004A1710">
        <w:t>journaux</w:t>
      </w:r>
      <w:r>
        <w:t xml:space="preserve"> suivants ;</w:t>
      </w:r>
    </w:p>
    <w:p w:rsidR="003F24C4" w:rsidRDefault="003F24C4" w:rsidP="009F7245">
      <w:pPr>
        <w:spacing w:after="0"/>
      </w:pPr>
      <w:r>
        <w:t>MIDI LIBRE et LA MARSEILLAISE  du mardi 10 juin 2014.</w:t>
      </w:r>
    </w:p>
    <w:p w:rsidR="003F24C4" w:rsidRDefault="003F24C4" w:rsidP="009F7245">
      <w:pPr>
        <w:spacing w:after="0"/>
      </w:pPr>
      <w:r>
        <w:t>MIDI LIBRE et LA MARSEILLAISE  du lundi 30 juin 2014.</w:t>
      </w:r>
    </w:p>
    <w:p w:rsidR="003F24C4" w:rsidRDefault="003F24C4" w:rsidP="009F7245">
      <w:pPr>
        <w:spacing w:after="0"/>
      </w:pPr>
      <w:r>
        <w:t>L’affichage de l’Arrêté Municipal prescrivant l’enquête et un « avis au public »pendant la durée de l’enquête a été réalisé 15 jours avant la date d’ouverture et pendant sa durée.</w:t>
      </w:r>
    </w:p>
    <w:p w:rsidR="003F24C4" w:rsidRDefault="003F24C4" w:rsidP="009F7245">
      <w:pPr>
        <w:spacing w:after="0"/>
      </w:pPr>
      <w:r>
        <w:t xml:space="preserve">Une affiche certifiée du Maire   du 19 juin 2014 a été apposée sur place et sur les lieux accoutumés. </w:t>
      </w:r>
    </w:p>
    <w:p w:rsidR="003F24C4" w:rsidRDefault="003F24C4" w:rsidP="009F7245">
      <w:pPr>
        <w:spacing w:after="0"/>
      </w:pPr>
      <w:r>
        <w:t>L’avis du public a également été inscrit durant les mêmes périodes et sur le site officiel de la Mairie.</w:t>
      </w:r>
    </w:p>
    <w:p w:rsidR="003F24C4" w:rsidRDefault="003F24C4" w:rsidP="009F7245">
      <w:pPr>
        <w:spacing w:after="0"/>
      </w:pPr>
      <w:r w:rsidRPr="00326A49">
        <w:t>Plusieurs informations supplémentaires</w:t>
      </w:r>
      <w:r>
        <w:t xml:space="preserve"> </w:t>
      </w:r>
      <w:r w:rsidRPr="00326A49">
        <w:t>o</w:t>
      </w:r>
      <w:r>
        <w:t>n</w:t>
      </w:r>
      <w:r w:rsidRPr="00326A49">
        <w:t>t été portées à la connaissance du public not</w:t>
      </w:r>
      <w:r>
        <w:t>a</w:t>
      </w:r>
      <w:r w:rsidRPr="00326A49">
        <w:t xml:space="preserve">mment par le biais du </w:t>
      </w:r>
      <w:r>
        <w:t xml:space="preserve"> journal municipal Bulletin N°12 de mai 2013.</w:t>
      </w:r>
    </w:p>
    <w:p w:rsidR="003F24C4" w:rsidRDefault="003F24C4" w:rsidP="009F7245">
      <w:pPr>
        <w:spacing w:after="0"/>
      </w:pPr>
      <w:r>
        <w:t xml:space="preserve">Un certificat d’affichage signe de M. MADALLE Directeur Général des Services du 6 aout 2014 </w:t>
      </w:r>
    </w:p>
    <w:p w:rsidR="003F24C4" w:rsidRDefault="003F24C4" w:rsidP="009F7245">
      <w:pPr>
        <w:spacing w:after="0"/>
      </w:pPr>
      <w:r>
        <w:t>Un procès verbal de constat de Maitre ROBAT Huissier de Justice du 11 juin 2014 a été diligenté à la demande du groupe GGL Lotisseur :</w:t>
      </w:r>
    </w:p>
    <w:p w:rsidR="003F24C4" w:rsidRDefault="003F24C4" w:rsidP="009F7245">
      <w:pPr>
        <w:spacing w:after="0"/>
      </w:pPr>
    </w:p>
    <w:p w:rsidR="003F24C4" w:rsidRDefault="003F24C4" w:rsidP="009F7245">
      <w:pPr>
        <w:pStyle w:val="ListParagraph"/>
        <w:numPr>
          <w:ilvl w:val="0"/>
          <w:numId w:val="3"/>
        </w:numPr>
        <w:spacing w:after="0"/>
        <w:rPr>
          <w:b/>
        </w:rPr>
      </w:pPr>
      <w:r>
        <w:rPr>
          <w:b/>
        </w:rPr>
        <w:t>PERSONNES PUBLIQUES ASSOCIEES (PPA)</w:t>
      </w:r>
      <w:r w:rsidRPr="004A1710">
        <w:rPr>
          <w:b/>
        </w:rPr>
        <w:t>;</w:t>
      </w:r>
    </w:p>
    <w:p w:rsidR="003F24C4" w:rsidRDefault="003F24C4" w:rsidP="009F7245">
      <w:pPr>
        <w:spacing w:after="0"/>
      </w:pPr>
      <w:r w:rsidRPr="00326A49">
        <w:t xml:space="preserve">Conformément aux textes en vigueur relatifs  à une </w:t>
      </w:r>
      <w:r>
        <w:t xml:space="preserve">demande de permis d’aménager </w:t>
      </w:r>
    </w:p>
    <w:p w:rsidR="003F24C4" w:rsidRDefault="003F24C4" w:rsidP="009F7245">
      <w:pPr>
        <w:spacing w:after="0"/>
      </w:pPr>
      <w:r>
        <w:t>et dans la phase d’instruction du dossier ; ont été interrogé.</w:t>
      </w:r>
    </w:p>
    <w:p w:rsidR="003F24C4" w:rsidRDefault="003F24C4" w:rsidP="009F7245">
      <w:pPr>
        <w:spacing w:after="0"/>
      </w:pPr>
    </w:p>
    <w:p w:rsidR="003F24C4" w:rsidRDefault="003F24C4" w:rsidP="00443CF1">
      <w:pPr>
        <w:spacing w:after="0"/>
      </w:pPr>
      <w:r>
        <w:t>Réponse des Institutions et services concessionnaires ;</w:t>
      </w:r>
    </w:p>
    <w:p w:rsidR="003F24C4" w:rsidRPr="00443CF1" w:rsidRDefault="003F24C4" w:rsidP="009F7245">
      <w:pPr>
        <w:spacing w:after="0"/>
        <w:rPr>
          <w:i/>
          <w:u w:val="single"/>
        </w:rPr>
      </w:pPr>
    </w:p>
    <w:p w:rsidR="003F24C4" w:rsidRPr="00443CF1" w:rsidRDefault="003F24C4" w:rsidP="009F7245">
      <w:pPr>
        <w:spacing w:after="0"/>
        <w:rPr>
          <w:i/>
          <w:u w:val="single"/>
        </w:rPr>
      </w:pPr>
      <w:r w:rsidRPr="00443CF1">
        <w:rPr>
          <w:i/>
          <w:u w:val="single"/>
        </w:rPr>
        <w:t>Le Conseil Général du Gard ;</w:t>
      </w:r>
    </w:p>
    <w:p w:rsidR="003F24C4" w:rsidRDefault="003F24C4" w:rsidP="009F7245">
      <w:pPr>
        <w:spacing w:after="0"/>
      </w:pPr>
      <w:r>
        <w:t>Le 10 juillet 2012</w:t>
      </w:r>
    </w:p>
    <w:p w:rsidR="003F24C4" w:rsidRDefault="003F24C4" w:rsidP="009F7245">
      <w:pPr>
        <w:spacing w:after="0"/>
      </w:pPr>
      <w:r>
        <w:t>Réponse le 18 juillet 2014-08-12 : le CG30 gestionnaire des routes départementales n’est pas concerné.</w:t>
      </w:r>
    </w:p>
    <w:p w:rsidR="003F24C4" w:rsidRDefault="003F24C4" w:rsidP="009F7245">
      <w:pPr>
        <w:spacing w:after="0"/>
      </w:pPr>
    </w:p>
    <w:p w:rsidR="003F24C4" w:rsidRPr="00443CF1" w:rsidRDefault="003F24C4" w:rsidP="00443CF1">
      <w:pPr>
        <w:spacing w:after="0"/>
        <w:rPr>
          <w:i/>
          <w:u w:val="single"/>
        </w:rPr>
      </w:pPr>
      <w:r>
        <w:rPr>
          <w:i/>
          <w:u w:val="single"/>
        </w:rPr>
        <w:t>ERDF</w:t>
      </w:r>
      <w:r w:rsidRPr="00443CF1">
        <w:rPr>
          <w:i/>
          <w:u w:val="single"/>
        </w:rPr>
        <w:t> ;</w:t>
      </w:r>
    </w:p>
    <w:p w:rsidR="003F24C4" w:rsidRDefault="003F24C4" w:rsidP="00443CF1">
      <w:pPr>
        <w:spacing w:after="0"/>
      </w:pPr>
      <w:r>
        <w:t>Le 10 juillet 2012</w:t>
      </w:r>
    </w:p>
    <w:p w:rsidR="003F24C4" w:rsidRDefault="003F24C4" w:rsidP="00443CF1">
      <w:pPr>
        <w:spacing w:after="0"/>
      </w:pPr>
      <w:r>
        <w:t>Réponse le 6 aout 2014-08-12 </w:t>
      </w:r>
    </w:p>
    <w:p w:rsidR="003F24C4" w:rsidRDefault="003F24C4" w:rsidP="00443CF1">
      <w:pPr>
        <w:spacing w:after="0"/>
      </w:pPr>
      <w:r>
        <w:t xml:space="preserve">Hypothèse ; 33*12kVA  nécessité de créer un poste de transformation </w:t>
      </w:r>
    </w:p>
    <w:p w:rsidR="003F24C4" w:rsidRDefault="003F24C4" w:rsidP="009F7245">
      <w:pPr>
        <w:spacing w:after="0"/>
      </w:pPr>
    </w:p>
    <w:p w:rsidR="003F24C4" w:rsidRPr="00443CF1" w:rsidRDefault="003F24C4" w:rsidP="00443CF1">
      <w:pPr>
        <w:spacing w:after="0"/>
        <w:rPr>
          <w:i/>
          <w:u w:val="single"/>
        </w:rPr>
      </w:pPr>
      <w:r>
        <w:rPr>
          <w:i/>
          <w:u w:val="single"/>
        </w:rPr>
        <w:t>SDIS 30</w:t>
      </w:r>
      <w:r w:rsidRPr="00443CF1">
        <w:rPr>
          <w:i/>
          <w:u w:val="single"/>
        </w:rPr>
        <w:t>;</w:t>
      </w:r>
    </w:p>
    <w:p w:rsidR="003F24C4" w:rsidRDefault="003F24C4" w:rsidP="00443CF1">
      <w:pPr>
        <w:spacing w:after="0"/>
      </w:pPr>
      <w:r>
        <w:t>Le ……… 2012</w:t>
      </w:r>
    </w:p>
    <w:p w:rsidR="003F24C4" w:rsidRDefault="003F24C4" w:rsidP="00443CF1">
      <w:pPr>
        <w:spacing w:after="0"/>
      </w:pPr>
      <w:r>
        <w:t>Réponse le 30 aout 2014- AVIS FAVORABLE</w:t>
      </w:r>
    </w:p>
    <w:p w:rsidR="003F24C4" w:rsidRDefault="003F24C4" w:rsidP="00443CF1">
      <w:pPr>
        <w:spacing w:after="0"/>
      </w:pPr>
      <w:r>
        <w:t>Demande ; débroussaillement</w:t>
      </w:r>
    </w:p>
    <w:p w:rsidR="003F24C4" w:rsidRDefault="003F24C4" w:rsidP="00443CF1">
      <w:pPr>
        <w:spacing w:after="0"/>
      </w:pPr>
    </w:p>
    <w:p w:rsidR="003F24C4" w:rsidRPr="00443CF1" w:rsidRDefault="003F24C4" w:rsidP="00443CF1">
      <w:pPr>
        <w:spacing w:after="0"/>
        <w:rPr>
          <w:i/>
          <w:u w:val="single"/>
        </w:rPr>
      </w:pPr>
      <w:r>
        <w:rPr>
          <w:i/>
          <w:u w:val="single"/>
        </w:rPr>
        <w:t>DDR Méditerranée</w:t>
      </w:r>
      <w:r w:rsidRPr="00443CF1">
        <w:rPr>
          <w:i/>
          <w:u w:val="single"/>
        </w:rPr>
        <w:t>;</w:t>
      </w:r>
    </w:p>
    <w:p w:rsidR="003F24C4" w:rsidRDefault="003F24C4" w:rsidP="00443CF1">
      <w:pPr>
        <w:spacing w:after="0"/>
      </w:pPr>
      <w:r>
        <w:t>Le ……… 2012</w:t>
      </w:r>
    </w:p>
    <w:p w:rsidR="003F24C4" w:rsidRDefault="003F24C4" w:rsidP="00443CF1">
      <w:pPr>
        <w:spacing w:after="0"/>
      </w:pPr>
      <w:r>
        <w:t xml:space="preserve">Réponse le 4 septembre 2014- </w:t>
      </w:r>
    </w:p>
    <w:p w:rsidR="003F24C4" w:rsidRDefault="003F24C4" w:rsidP="009F7245">
      <w:pPr>
        <w:spacing w:after="0"/>
      </w:pPr>
      <w:r>
        <w:t>Demande ; Mettre en compatibilité  avec les bassins de rétention  BR2 et BR3 de la RN106 non inclus au projet</w:t>
      </w:r>
    </w:p>
    <w:p w:rsidR="003F24C4" w:rsidRDefault="003F24C4" w:rsidP="009F7245">
      <w:pPr>
        <w:spacing w:after="0"/>
      </w:pPr>
    </w:p>
    <w:p w:rsidR="003F24C4" w:rsidRPr="00443CF1" w:rsidRDefault="003F24C4" w:rsidP="00A21D8B">
      <w:pPr>
        <w:spacing w:after="0"/>
        <w:rPr>
          <w:i/>
          <w:u w:val="single"/>
        </w:rPr>
      </w:pPr>
      <w:r>
        <w:rPr>
          <w:i/>
          <w:u w:val="single"/>
        </w:rPr>
        <w:t>DREAL LR</w:t>
      </w:r>
      <w:r w:rsidRPr="00443CF1">
        <w:rPr>
          <w:i/>
          <w:u w:val="single"/>
        </w:rPr>
        <w:t>;</w:t>
      </w:r>
    </w:p>
    <w:p w:rsidR="003F24C4" w:rsidRPr="00A21D8B" w:rsidRDefault="003F24C4" w:rsidP="00A21D8B">
      <w:pPr>
        <w:spacing w:after="0"/>
        <w:rPr>
          <w:b/>
        </w:rPr>
      </w:pPr>
      <w:r>
        <w:t>Le 23/11/2013</w:t>
      </w:r>
    </w:p>
    <w:p w:rsidR="003F24C4" w:rsidRDefault="003F24C4" w:rsidP="00A21D8B">
      <w:pPr>
        <w:spacing w:after="0"/>
        <w:rPr>
          <w:b/>
        </w:rPr>
      </w:pPr>
      <w:r w:rsidRPr="00A21D8B">
        <w:rPr>
          <w:b/>
        </w:rPr>
        <w:t>Réponse</w:t>
      </w:r>
      <w:r>
        <w:rPr>
          <w:b/>
        </w:rPr>
        <w:t> ;le</w:t>
      </w:r>
      <w:r w:rsidRPr="00A21D8B">
        <w:rPr>
          <w:b/>
        </w:rPr>
        <w:t xml:space="preserve"> 23/</w:t>
      </w:r>
      <w:r>
        <w:rPr>
          <w:b/>
        </w:rPr>
        <w:t>01</w:t>
      </w:r>
      <w:r w:rsidRPr="00A21D8B">
        <w:rPr>
          <w:b/>
        </w:rPr>
        <w:t>/2013  AVIS SIMPLE qui vise à éclairer le public</w:t>
      </w:r>
      <w:r>
        <w:rPr>
          <w:b/>
        </w:rPr>
        <w:t xml:space="preserve"> porte sur la qualité de l’étude d’impact et la manière dont est pris en compte l’environnement.</w:t>
      </w:r>
    </w:p>
    <w:p w:rsidR="003F24C4" w:rsidRPr="00A21D8B" w:rsidRDefault="003F24C4" w:rsidP="00A21D8B">
      <w:pPr>
        <w:spacing w:after="0"/>
      </w:pPr>
      <w:r w:rsidRPr="00A21D8B">
        <w:t>-qualité de vie des futurs habitants</w:t>
      </w:r>
      <w:r>
        <w:t> :eau  potable, gestion des eaux usées, mode de déplacements</w:t>
      </w:r>
    </w:p>
    <w:p w:rsidR="003F24C4" w:rsidRDefault="003F24C4" w:rsidP="00A21D8B">
      <w:pPr>
        <w:spacing w:after="0"/>
      </w:pPr>
      <w:r w:rsidRPr="00A21D8B">
        <w:t>-biodiversité</w:t>
      </w:r>
    </w:p>
    <w:p w:rsidR="003F24C4" w:rsidRDefault="003F24C4" w:rsidP="00A21D8B">
      <w:pPr>
        <w:spacing w:after="0"/>
      </w:pPr>
    </w:p>
    <w:p w:rsidR="003F24C4" w:rsidRDefault="003F24C4" w:rsidP="00A21D8B">
      <w:pPr>
        <w:spacing w:after="0"/>
      </w:pPr>
      <w:r>
        <w:t>-Qualité de l’étude d’impact ; les études sur les impacts sonores n’est pas complete</w:t>
      </w:r>
    </w:p>
    <w:p w:rsidR="003F24C4" w:rsidRDefault="003F24C4" w:rsidP="00A21D8B">
      <w:pPr>
        <w:spacing w:after="0"/>
      </w:pPr>
    </w:p>
    <w:p w:rsidR="003F24C4" w:rsidRDefault="003F24C4" w:rsidP="00A21D8B">
      <w:pPr>
        <w:spacing w:after="0"/>
      </w:pPr>
      <w:r>
        <w:t>-Prise en compte de l’environnement :</w:t>
      </w:r>
    </w:p>
    <w:p w:rsidR="003F24C4" w:rsidRDefault="003F24C4" w:rsidP="00A21D8B">
      <w:pPr>
        <w:spacing w:after="0"/>
      </w:pPr>
      <w:r>
        <w:t>RN106 catégorie 2 ou 3 ( forte circulation) ; impact sonore entre 100 et 250ml ; aucune carte ne marque cet impact</w:t>
      </w:r>
    </w:p>
    <w:p w:rsidR="003F24C4" w:rsidRDefault="003F24C4" w:rsidP="00A21D8B">
      <w:pPr>
        <w:spacing w:after="0"/>
      </w:pPr>
      <w:r>
        <w:t>Aucun diagnostic acoustique ; effet sur la santé des nuisance sonores RN106</w:t>
      </w:r>
    </w:p>
    <w:p w:rsidR="003F24C4" w:rsidRDefault="003F24C4" w:rsidP="00A21D8B">
      <w:pPr>
        <w:spacing w:after="0"/>
      </w:pPr>
    </w:p>
    <w:p w:rsidR="003F24C4" w:rsidRDefault="003F24C4" w:rsidP="00A21D8B">
      <w:pPr>
        <w:spacing w:after="0"/>
      </w:pPr>
      <w:r>
        <w:t>Eau potable ; le dossier ne démontre pas que les ressources sont suffisantes…</w:t>
      </w:r>
    </w:p>
    <w:p w:rsidR="003F24C4" w:rsidRDefault="003F24C4" w:rsidP="00A21D8B">
      <w:pPr>
        <w:spacing w:after="0"/>
      </w:pPr>
    </w:p>
    <w:p w:rsidR="003F24C4" w:rsidRDefault="003F24C4" w:rsidP="00A21D8B">
      <w:pPr>
        <w:spacing w:after="0"/>
      </w:pPr>
      <w:r>
        <w:t>Biodiversité ;  insuffisance de l’état initial</w:t>
      </w:r>
    </w:p>
    <w:p w:rsidR="003F24C4" w:rsidRDefault="003F24C4" w:rsidP="00A21D8B">
      <w:pPr>
        <w:spacing w:after="0"/>
      </w:pPr>
      <w:r>
        <w:t>……</w:t>
      </w:r>
    </w:p>
    <w:p w:rsidR="003F24C4" w:rsidRDefault="003F24C4">
      <w:r>
        <w:br w:type="page"/>
      </w:r>
    </w:p>
    <w:p w:rsidR="003F24C4" w:rsidRDefault="003F24C4" w:rsidP="009F7245">
      <w:pPr>
        <w:spacing w:after="0"/>
      </w:pPr>
    </w:p>
    <w:p w:rsidR="003F24C4" w:rsidRDefault="003F24C4" w:rsidP="009F7245">
      <w:pPr>
        <w:pStyle w:val="ListParagraph"/>
        <w:numPr>
          <w:ilvl w:val="0"/>
          <w:numId w:val="3"/>
        </w:numPr>
        <w:spacing w:after="0"/>
        <w:jc w:val="center"/>
        <w:rPr>
          <w:b/>
          <w:sz w:val="28"/>
          <w:szCs w:val="28"/>
        </w:rPr>
      </w:pPr>
      <w:r w:rsidRPr="00F32628">
        <w:rPr>
          <w:b/>
          <w:sz w:val="28"/>
          <w:szCs w:val="28"/>
        </w:rPr>
        <w:t>Organisation et déroulement de l’enquête</w:t>
      </w:r>
    </w:p>
    <w:p w:rsidR="003F24C4" w:rsidRPr="00F32628" w:rsidRDefault="003F24C4" w:rsidP="009F7245">
      <w:pPr>
        <w:pStyle w:val="ListParagraph"/>
        <w:numPr>
          <w:ilvl w:val="0"/>
          <w:numId w:val="3"/>
        </w:numPr>
        <w:spacing w:after="0"/>
        <w:jc w:val="center"/>
        <w:rPr>
          <w:b/>
          <w:sz w:val="28"/>
          <w:szCs w:val="28"/>
        </w:rPr>
      </w:pPr>
    </w:p>
    <w:p w:rsidR="003F24C4" w:rsidRPr="007041A4" w:rsidRDefault="003F24C4" w:rsidP="009F7245">
      <w:pPr>
        <w:spacing w:after="0"/>
        <w:rPr>
          <w:i/>
        </w:rPr>
      </w:pPr>
      <w:r w:rsidRPr="007041A4">
        <w:rPr>
          <w:i/>
        </w:rPr>
        <w:t xml:space="preserve">J’ai été désignée comme Commissaire Enquêteur par décision </w:t>
      </w:r>
      <w:r w:rsidRPr="007041A4">
        <w:rPr>
          <w:b/>
          <w:i/>
        </w:rPr>
        <w:t>N° E1</w:t>
      </w:r>
      <w:r>
        <w:rPr>
          <w:b/>
          <w:i/>
        </w:rPr>
        <w:t>4000051</w:t>
      </w:r>
      <w:r w:rsidRPr="007041A4">
        <w:rPr>
          <w:b/>
          <w:i/>
        </w:rPr>
        <w:t xml:space="preserve">/30 du </w:t>
      </w:r>
      <w:r>
        <w:rPr>
          <w:b/>
          <w:i/>
        </w:rPr>
        <w:t>12</w:t>
      </w:r>
      <w:r w:rsidRPr="007041A4">
        <w:rPr>
          <w:b/>
          <w:i/>
        </w:rPr>
        <w:t>/0</w:t>
      </w:r>
      <w:r>
        <w:rPr>
          <w:b/>
          <w:i/>
        </w:rPr>
        <w:t>5</w:t>
      </w:r>
      <w:r w:rsidRPr="007041A4">
        <w:rPr>
          <w:b/>
          <w:i/>
        </w:rPr>
        <w:t>/201</w:t>
      </w:r>
      <w:r>
        <w:rPr>
          <w:b/>
          <w:i/>
        </w:rPr>
        <w:t>4</w:t>
      </w:r>
      <w:r w:rsidRPr="007041A4">
        <w:rPr>
          <w:i/>
        </w:rPr>
        <w:t xml:space="preserve"> par M</w:t>
      </w:r>
      <w:r>
        <w:rPr>
          <w:i/>
        </w:rPr>
        <w:t xml:space="preserve">. Le Vice </w:t>
      </w:r>
      <w:r w:rsidRPr="007041A4">
        <w:rPr>
          <w:i/>
        </w:rPr>
        <w:t xml:space="preserve">Président du Tribunal Administratif de Nîmes. </w:t>
      </w:r>
    </w:p>
    <w:p w:rsidR="003F24C4" w:rsidRDefault="003F24C4" w:rsidP="009F7245">
      <w:pPr>
        <w:spacing w:after="0"/>
        <w:rPr>
          <w:i/>
        </w:rPr>
      </w:pPr>
      <w:r w:rsidRPr="007041A4">
        <w:rPr>
          <w:i/>
        </w:rPr>
        <w:t xml:space="preserve">Après avoir pris contact par téléphone avec </w:t>
      </w:r>
      <w:r>
        <w:rPr>
          <w:i/>
        </w:rPr>
        <w:t>Les Services de l’Urbanisme</w:t>
      </w:r>
      <w:r w:rsidRPr="007041A4">
        <w:rPr>
          <w:i/>
        </w:rPr>
        <w:t xml:space="preserve"> ; </w:t>
      </w:r>
    </w:p>
    <w:p w:rsidR="003F24C4" w:rsidRDefault="003F24C4" w:rsidP="009F7245">
      <w:pPr>
        <w:spacing w:after="0"/>
        <w:rPr>
          <w:i/>
        </w:rPr>
      </w:pPr>
      <w:r>
        <w:rPr>
          <w:i/>
        </w:rPr>
        <w:t xml:space="preserve">une réunion de préparation a été organisée le 27 mai 2014 dans les locaux de l’urbanisme </w:t>
      </w:r>
    </w:p>
    <w:p w:rsidR="003F24C4" w:rsidRDefault="003F24C4" w:rsidP="009F7245">
      <w:pPr>
        <w:spacing w:after="0"/>
        <w:rPr>
          <w:i/>
        </w:rPr>
      </w:pPr>
      <w:r w:rsidRPr="007041A4">
        <w:rPr>
          <w:i/>
        </w:rPr>
        <w:t xml:space="preserve">Lors de ce premier contact et pour tenir compte des délais fixés par les textes en matière d’instruction et phase préparatoires </w:t>
      </w:r>
      <w:r>
        <w:rPr>
          <w:i/>
        </w:rPr>
        <w:t xml:space="preserve">du projet </w:t>
      </w:r>
      <w:r w:rsidRPr="007041A4">
        <w:rPr>
          <w:i/>
        </w:rPr>
        <w:t>les dates d’enquête publiques ont été fixées ainsi que les permanences  du CE.</w:t>
      </w:r>
    </w:p>
    <w:p w:rsidR="003F24C4" w:rsidRPr="007041A4" w:rsidRDefault="003F24C4" w:rsidP="009F7245">
      <w:pPr>
        <w:spacing w:after="0"/>
        <w:rPr>
          <w:i/>
        </w:rPr>
      </w:pPr>
    </w:p>
    <w:p w:rsidR="003F24C4" w:rsidRDefault="003F24C4" w:rsidP="009F7245">
      <w:pPr>
        <w:spacing w:after="0"/>
        <w:rPr>
          <w:i/>
        </w:rPr>
      </w:pPr>
      <w:r>
        <w:rPr>
          <w:i/>
        </w:rPr>
        <w:t>R</w:t>
      </w:r>
      <w:r w:rsidRPr="007041A4">
        <w:rPr>
          <w:i/>
        </w:rPr>
        <w:t xml:space="preserve">éunion </w:t>
      </w:r>
      <w:r>
        <w:rPr>
          <w:i/>
        </w:rPr>
        <w:t xml:space="preserve">dans les locaux de la </w:t>
      </w:r>
      <w:r w:rsidRPr="007041A4">
        <w:rPr>
          <w:i/>
        </w:rPr>
        <w:t>Mairie le</w:t>
      </w:r>
      <w:r>
        <w:rPr>
          <w:i/>
        </w:rPr>
        <w:t xml:space="preserve"> 27 mai 2014  </w:t>
      </w:r>
      <w:r w:rsidRPr="007041A4">
        <w:rPr>
          <w:i/>
        </w:rPr>
        <w:t xml:space="preserve"> au cours de laquelle le</w:t>
      </w:r>
      <w:r>
        <w:rPr>
          <w:i/>
        </w:rPr>
        <w:t xml:space="preserve"> </w:t>
      </w:r>
      <w:r w:rsidRPr="007041A4">
        <w:rPr>
          <w:i/>
        </w:rPr>
        <w:t>dossier</w:t>
      </w:r>
      <w:r>
        <w:rPr>
          <w:i/>
        </w:rPr>
        <w:t xml:space="preserve"> m’a été présenté</w:t>
      </w:r>
      <w:r w:rsidRPr="007041A4">
        <w:rPr>
          <w:i/>
        </w:rPr>
        <w:t xml:space="preserve"> en présence de</w:t>
      </w:r>
      <w:r>
        <w:rPr>
          <w:i/>
        </w:rPr>
        <w:t> ;</w:t>
      </w:r>
    </w:p>
    <w:p w:rsidR="003F24C4" w:rsidRDefault="003F24C4" w:rsidP="009F7245">
      <w:pPr>
        <w:spacing w:after="0"/>
        <w:rPr>
          <w:i/>
        </w:rPr>
      </w:pPr>
      <w:r w:rsidRPr="007041A4">
        <w:rPr>
          <w:i/>
        </w:rPr>
        <w:t>M</w:t>
      </w:r>
      <w:r>
        <w:rPr>
          <w:i/>
        </w:rPr>
        <w:t>ME MICHELET Responsable du Service Urbanisme de La Ville</w:t>
      </w:r>
    </w:p>
    <w:p w:rsidR="003F24C4" w:rsidRDefault="003F24C4" w:rsidP="009F7245">
      <w:pPr>
        <w:spacing w:after="0"/>
        <w:rPr>
          <w:i/>
        </w:rPr>
      </w:pPr>
      <w:r w:rsidRPr="007041A4">
        <w:rPr>
          <w:i/>
        </w:rPr>
        <w:t>M</w:t>
      </w:r>
      <w:r>
        <w:rPr>
          <w:i/>
        </w:rPr>
        <w:t>ME PERETTI En charge du dossier Service Urbanisme de La Ville</w:t>
      </w:r>
    </w:p>
    <w:p w:rsidR="003F24C4" w:rsidRDefault="003F24C4" w:rsidP="009F7245">
      <w:pPr>
        <w:spacing w:after="0"/>
        <w:rPr>
          <w:i/>
        </w:rPr>
      </w:pPr>
      <w:r>
        <w:rPr>
          <w:i/>
        </w:rPr>
        <w:t xml:space="preserve">M.  ROUME Groupe GGL </w:t>
      </w:r>
    </w:p>
    <w:p w:rsidR="003F24C4" w:rsidRDefault="003F24C4" w:rsidP="009F7245">
      <w:pPr>
        <w:spacing w:after="0"/>
        <w:rPr>
          <w:i/>
        </w:rPr>
      </w:pPr>
      <w:r w:rsidRPr="007041A4">
        <w:rPr>
          <w:i/>
        </w:rPr>
        <w:t xml:space="preserve">Il a été procédé </w:t>
      </w:r>
      <w:r>
        <w:rPr>
          <w:i/>
        </w:rPr>
        <w:t>à l’évocation du dossier dans son ensemble, n’ayant pu prendre connaissance du dossier avant cette réunion.</w:t>
      </w:r>
      <w:r w:rsidRPr="009F7245">
        <w:rPr>
          <w:i/>
        </w:rPr>
        <w:t xml:space="preserve"> </w:t>
      </w:r>
      <w:r>
        <w:rPr>
          <w:i/>
        </w:rPr>
        <w:t>Un dossier papier couleur m’a été confié.</w:t>
      </w:r>
    </w:p>
    <w:p w:rsidR="003F24C4" w:rsidRDefault="003F24C4" w:rsidP="009F7245">
      <w:pPr>
        <w:spacing w:after="0"/>
        <w:rPr>
          <w:i/>
        </w:rPr>
      </w:pPr>
    </w:p>
    <w:p w:rsidR="003F24C4" w:rsidRDefault="003F24C4" w:rsidP="009F7245">
      <w:pPr>
        <w:spacing w:after="0"/>
        <w:rPr>
          <w:i/>
        </w:rPr>
      </w:pPr>
      <w:r>
        <w:rPr>
          <w:i/>
        </w:rPr>
        <w:t>Aucune visite n’a été programmée.</w:t>
      </w:r>
    </w:p>
    <w:p w:rsidR="003F24C4" w:rsidRDefault="003F24C4" w:rsidP="009F7245">
      <w:pPr>
        <w:spacing w:after="0"/>
        <w:rPr>
          <w:i/>
        </w:rPr>
      </w:pPr>
      <w:r>
        <w:rPr>
          <w:i/>
        </w:rPr>
        <w:t>J’ai pu me rendre sur place ultérieurement ; et l</w:t>
      </w:r>
      <w:r w:rsidRPr="007041A4">
        <w:rPr>
          <w:i/>
        </w:rPr>
        <w:t>ors de ce</w:t>
      </w:r>
      <w:r>
        <w:rPr>
          <w:i/>
        </w:rPr>
        <w:t>s v</w:t>
      </w:r>
      <w:r w:rsidRPr="007041A4">
        <w:rPr>
          <w:i/>
        </w:rPr>
        <w:t xml:space="preserve">isite </w:t>
      </w:r>
      <w:r>
        <w:rPr>
          <w:i/>
        </w:rPr>
        <w:t xml:space="preserve">j’ai pu procéder </w:t>
      </w:r>
      <w:r w:rsidRPr="007041A4">
        <w:rPr>
          <w:i/>
        </w:rPr>
        <w:t>à la vérification des différents affichages annonçant l’enquête publique</w:t>
      </w:r>
      <w:r>
        <w:rPr>
          <w:i/>
        </w:rPr>
        <w:t xml:space="preserve"> et prendre des photos </w:t>
      </w:r>
      <w:r w:rsidRPr="007041A4">
        <w:rPr>
          <w:i/>
        </w:rPr>
        <w:t xml:space="preserve">. </w:t>
      </w:r>
    </w:p>
    <w:p w:rsidR="003F24C4" w:rsidRPr="007041A4" w:rsidRDefault="003F24C4" w:rsidP="009F7245">
      <w:pPr>
        <w:spacing w:after="0"/>
        <w:rPr>
          <w:i/>
        </w:rPr>
      </w:pPr>
      <w:r w:rsidRPr="00B127E8">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4.75pt">
            <v:imagedata r:id="rId7" o:title=""/>
          </v:shape>
        </w:pict>
      </w:r>
      <w:r w:rsidRPr="00B127E8">
        <w:rPr>
          <w:i/>
        </w:rPr>
        <w:pict>
          <v:shape id="_x0000_i1026" type="#_x0000_t75" style="width:230.25pt;height:172.5pt">
            <v:imagedata r:id="rId8" o:title=""/>
          </v:shape>
        </w:pict>
      </w:r>
    </w:p>
    <w:p w:rsidR="003F24C4" w:rsidRDefault="003F24C4" w:rsidP="009F7245">
      <w:pPr>
        <w:spacing w:after="0"/>
      </w:pPr>
    </w:p>
    <w:p w:rsidR="003F24C4" w:rsidRPr="00CF4FA9" w:rsidRDefault="003F24C4" w:rsidP="009F7245">
      <w:pPr>
        <w:pStyle w:val="ListParagraph"/>
        <w:numPr>
          <w:ilvl w:val="0"/>
          <w:numId w:val="3"/>
        </w:numPr>
        <w:spacing w:after="0"/>
        <w:rPr>
          <w:b/>
        </w:rPr>
      </w:pPr>
      <w:r w:rsidRPr="00CF4FA9">
        <w:rPr>
          <w:b/>
        </w:rPr>
        <w:t>Modalité de l’enquête</w:t>
      </w:r>
    </w:p>
    <w:p w:rsidR="003F24C4" w:rsidRDefault="003F24C4" w:rsidP="009F7245">
      <w:pPr>
        <w:spacing w:after="0"/>
      </w:pPr>
      <w:r>
        <w:t>Les conclusions des différents représentants des personnes publiques associés (PPA) avec avis favorable sauf pour la DDTM avec réserves.</w:t>
      </w:r>
    </w:p>
    <w:p w:rsidR="003F24C4" w:rsidRDefault="003F24C4" w:rsidP="009F7245">
      <w:pPr>
        <w:spacing w:after="0"/>
      </w:pPr>
    </w:p>
    <w:p w:rsidR="003F24C4" w:rsidRPr="007041A4" w:rsidRDefault="003F24C4" w:rsidP="009F7245">
      <w:pPr>
        <w:spacing w:after="0"/>
        <w:rPr>
          <w:i/>
        </w:rPr>
      </w:pPr>
      <w:r w:rsidRPr="007041A4">
        <w:rPr>
          <w:i/>
        </w:rPr>
        <w:t xml:space="preserve">J’ai tenu 3 permanences en Mairie de </w:t>
      </w:r>
      <w:r>
        <w:rPr>
          <w:i/>
        </w:rPr>
        <w:t xml:space="preserve">NIMES </w:t>
      </w:r>
      <w:r w:rsidRPr="007041A4">
        <w:rPr>
          <w:i/>
        </w:rPr>
        <w:t xml:space="preserve"> aux dates </w:t>
      </w:r>
      <w:r>
        <w:rPr>
          <w:i/>
        </w:rPr>
        <w:t>et</w:t>
      </w:r>
      <w:r w:rsidRPr="007041A4">
        <w:rPr>
          <w:i/>
        </w:rPr>
        <w:t xml:space="preserve"> heures suivantes ;</w:t>
      </w:r>
    </w:p>
    <w:p w:rsidR="003F24C4" w:rsidRPr="007041A4" w:rsidRDefault="003F24C4" w:rsidP="009F7245">
      <w:pPr>
        <w:spacing w:after="0"/>
        <w:rPr>
          <w:i/>
        </w:rPr>
      </w:pPr>
      <w:r w:rsidRPr="007041A4">
        <w:rPr>
          <w:i/>
        </w:rPr>
        <w:t xml:space="preserve">-le mercredi </w:t>
      </w:r>
      <w:r>
        <w:rPr>
          <w:i/>
        </w:rPr>
        <w:t>25 juin 2014 de 8H30 à 12</w:t>
      </w:r>
      <w:r w:rsidRPr="007041A4">
        <w:rPr>
          <w:i/>
        </w:rPr>
        <w:t>H.</w:t>
      </w:r>
    </w:p>
    <w:p w:rsidR="003F24C4" w:rsidRPr="007041A4" w:rsidRDefault="003F24C4" w:rsidP="009F7245">
      <w:pPr>
        <w:spacing w:after="0"/>
        <w:rPr>
          <w:i/>
        </w:rPr>
      </w:pPr>
      <w:r w:rsidRPr="007041A4">
        <w:rPr>
          <w:i/>
        </w:rPr>
        <w:t xml:space="preserve">-le mercredi </w:t>
      </w:r>
      <w:r>
        <w:rPr>
          <w:i/>
        </w:rPr>
        <w:t>08 juillet 2014 de 14H à 17</w:t>
      </w:r>
      <w:r w:rsidRPr="007041A4">
        <w:rPr>
          <w:i/>
        </w:rPr>
        <w:t>H</w:t>
      </w:r>
      <w:r>
        <w:rPr>
          <w:i/>
        </w:rPr>
        <w:t>30</w:t>
      </w:r>
      <w:r w:rsidRPr="007041A4">
        <w:rPr>
          <w:i/>
        </w:rPr>
        <w:t>.</w:t>
      </w:r>
    </w:p>
    <w:p w:rsidR="003F24C4" w:rsidRPr="007041A4" w:rsidRDefault="003F24C4" w:rsidP="009F7245">
      <w:pPr>
        <w:spacing w:after="0"/>
        <w:rPr>
          <w:i/>
        </w:rPr>
      </w:pPr>
      <w:r w:rsidRPr="007041A4">
        <w:rPr>
          <w:i/>
        </w:rPr>
        <w:t xml:space="preserve">-le mercredi </w:t>
      </w:r>
      <w:r>
        <w:rPr>
          <w:i/>
        </w:rPr>
        <w:t>29 juillet 2014 de 14H à 17</w:t>
      </w:r>
      <w:r w:rsidRPr="007041A4">
        <w:rPr>
          <w:i/>
        </w:rPr>
        <w:t>H</w:t>
      </w:r>
      <w:r>
        <w:rPr>
          <w:i/>
        </w:rPr>
        <w:t>30</w:t>
      </w:r>
      <w:r w:rsidRPr="007041A4">
        <w:rPr>
          <w:i/>
        </w:rPr>
        <w:t>.</w:t>
      </w:r>
    </w:p>
    <w:p w:rsidR="003F24C4" w:rsidRDefault="003F24C4" w:rsidP="009F7245">
      <w:pPr>
        <w:spacing w:after="0"/>
        <w:rPr>
          <w:i/>
        </w:rPr>
      </w:pPr>
      <w:r w:rsidRPr="007041A4">
        <w:rPr>
          <w:i/>
        </w:rPr>
        <w:t xml:space="preserve">J’ai visités les lieux avant le début de l’enquête </w:t>
      </w:r>
      <w:r>
        <w:rPr>
          <w:i/>
        </w:rPr>
        <w:t>et en milieu d’enquête</w:t>
      </w:r>
    </w:p>
    <w:p w:rsidR="003F24C4" w:rsidRPr="007041A4" w:rsidRDefault="003F24C4" w:rsidP="009F7245">
      <w:pPr>
        <w:spacing w:after="0"/>
        <w:rPr>
          <w:i/>
        </w:rPr>
      </w:pPr>
      <w:r w:rsidRPr="007041A4">
        <w:rPr>
          <w:i/>
        </w:rPr>
        <w:t>J</w:t>
      </w:r>
      <w:r>
        <w:rPr>
          <w:i/>
        </w:rPr>
        <w:t xml:space="preserve"> </w:t>
      </w:r>
      <w:r w:rsidRPr="007041A4">
        <w:rPr>
          <w:i/>
        </w:rPr>
        <w:t xml:space="preserve">’ai pris des photos en fin d’enquête -le mercredi  </w:t>
      </w:r>
      <w:r>
        <w:rPr>
          <w:i/>
        </w:rPr>
        <w:t>08 juillet 2014</w:t>
      </w:r>
      <w:r w:rsidRPr="007041A4">
        <w:rPr>
          <w:i/>
        </w:rPr>
        <w:t>.</w:t>
      </w:r>
    </w:p>
    <w:p w:rsidR="003F24C4" w:rsidRDefault="003F24C4">
      <w:pPr>
        <w:rPr>
          <w:b/>
          <w:i/>
          <w:u w:val="single"/>
        </w:rPr>
      </w:pPr>
      <w:r>
        <w:rPr>
          <w:b/>
          <w:i/>
          <w:u w:val="single"/>
        </w:rPr>
        <w:br w:type="page"/>
      </w:r>
    </w:p>
    <w:p w:rsidR="003F24C4" w:rsidRDefault="003F24C4" w:rsidP="009F7245">
      <w:pPr>
        <w:spacing w:after="0"/>
        <w:rPr>
          <w:b/>
          <w:i/>
          <w:u w:val="single"/>
        </w:rPr>
      </w:pPr>
    </w:p>
    <w:p w:rsidR="003F24C4" w:rsidRDefault="003F24C4" w:rsidP="009F7245">
      <w:pPr>
        <w:spacing w:after="0"/>
        <w:rPr>
          <w:b/>
          <w:i/>
          <w:u w:val="single"/>
        </w:rPr>
      </w:pPr>
      <w:r w:rsidRPr="007041A4">
        <w:rPr>
          <w:b/>
          <w:i/>
          <w:u w:val="single"/>
        </w:rPr>
        <w:t xml:space="preserve">COTE </w:t>
      </w:r>
      <w:r>
        <w:rPr>
          <w:b/>
          <w:i/>
          <w:u w:val="single"/>
        </w:rPr>
        <w:t>SUD puis NORD</w:t>
      </w:r>
    </w:p>
    <w:p w:rsidR="003F24C4" w:rsidRPr="007041A4" w:rsidRDefault="003F24C4" w:rsidP="009F7245">
      <w:pPr>
        <w:spacing w:after="0"/>
        <w:rPr>
          <w:b/>
          <w:i/>
          <w:u w:val="single"/>
        </w:rPr>
      </w:pPr>
      <w:r w:rsidRPr="00B127E8">
        <w:rPr>
          <w:b/>
          <w:i/>
          <w:u w:val="single"/>
        </w:rPr>
        <w:pict>
          <v:shape id="_x0000_i1027" type="#_x0000_t75" style="width:261pt;height:195.75pt">
            <v:imagedata r:id="rId9" o:title=""/>
          </v:shape>
        </w:pict>
      </w:r>
    </w:p>
    <w:p w:rsidR="003F24C4" w:rsidRDefault="003F24C4" w:rsidP="009F7245">
      <w:pPr>
        <w:spacing w:after="0"/>
      </w:pPr>
      <w:r>
        <w:rPr>
          <w:noProof/>
          <w:lang w:eastAsia="fr-FR"/>
        </w:rPr>
        <w:pict>
          <v:shape id="_x0000_i1028" type="#_x0000_t75" style="width:249pt;height:186.75pt">
            <v:imagedata r:id="rId10" o:title=""/>
          </v:shape>
        </w:pict>
      </w:r>
      <w:r>
        <w:pict>
          <v:shape id="_x0000_i1029" type="#_x0000_t75" style="width:298.5pt;height:224.25pt">
            <v:imagedata r:id="rId11" o:title=""/>
          </v:shape>
        </w:pict>
      </w:r>
    </w:p>
    <w:p w:rsidR="003F24C4" w:rsidRDefault="003F24C4" w:rsidP="009F7245">
      <w:pPr>
        <w:spacing w:after="0"/>
      </w:pPr>
    </w:p>
    <w:p w:rsidR="003F24C4" w:rsidRDefault="003F24C4">
      <w:r>
        <w:br w:type="page"/>
      </w:r>
    </w:p>
    <w:p w:rsidR="003F24C4" w:rsidRDefault="003F24C4" w:rsidP="009F7245">
      <w:pPr>
        <w:spacing w:after="0"/>
      </w:pPr>
    </w:p>
    <w:p w:rsidR="003F24C4" w:rsidRPr="00B62185" w:rsidRDefault="003F24C4" w:rsidP="009F7245">
      <w:pPr>
        <w:pStyle w:val="ListParagraph"/>
        <w:numPr>
          <w:ilvl w:val="0"/>
          <w:numId w:val="3"/>
        </w:numPr>
        <w:spacing w:after="0"/>
        <w:rPr>
          <w:b/>
          <w:u w:val="single"/>
        </w:rPr>
      </w:pPr>
      <w:r>
        <w:rPr>
          <w:b/>
          <w:u w:val="single"/>
        </w:rPr>
        <w:t>DEROULEMENT DE L’ENQUETE ;</w:t>
      </w:r>
    </w:p>
    <w:p w:rsidR="003F24C4" w:rsidRDefault="003F24C4" w:rsidP="009F7245">
      <w:pPr>
        <w:spacing w:after="0"/>
      </w:pPr>
      <w:r w:rsidRPr="00131303">
        <w:t xml:space="preserve">Comme prévu par l’arrêté municipal, l’enquête publique s’est déroulée du </w:t>
      </w:r>
      <w:r>
        <w:rPr>
          <w:b/>
        </w:rPr>
        <w:t>25 juin au 29 juillet 2014 soit 35</w:t>
      </w:r>
      <w:r>
        <w:t xml:space="preserve"> </w:t>
      </w:r>
      <w:r w:rsidRPr="00131303">
        <w:t>jours</w:t>
      </w:r>
      <w:r>
        <w:t>.</w:t>
      </w:r>
    </w:p>
    <w:p w:rsidR="003F24C4" w:rsidRDefault="003F24C4" w:rsidP="009F7245">
      <w:pPr>
        <w:spacing w:after="0"/>
      </w:pPr>
      <w:r>
        <w:t>Trois permanences, dans les locaux de La Mairie en rez de chaussée dans un bureau permettant de recevoir  individuellement.</w:t>
      </w:r>
    </w:p>
    <w:p w:rsidR="003F24C4" w:rsidRDefault="003F24C4" w:rsidP="009F7245">
      <w:pPr>
        <w:spacing w:after="0"/>
      </w:pPr>
      <w:r>
        <w:t>L’entretien du  en présence de ;</w:t>
      </w:r>
    </w:p>
    <w:p w:rsidR="003F24C4" w:rsidRDefault="003F24C4" w:rsidP="009F7245">
      <w:pPr>
        <w:spacing w:after="0"/>
      </w:pPr>
      <w:r>
        <w:t>Une visite du lieu dit Les Garrigues du Paratonnerre ; une vérification de l’affichage sur place.</w:t>
      </w:r>
    </w:p>
    <w:p w:rsidR="003F24C4" w:rsidRDefault="003F24C4" w:rsidP="009F7245">
      <w:pPr>
        <w:spacing w:after="0"/>
      </w:pPr>
      <w:r>
        <w:t>A  l’ouverture de l’enquête un plan a été placardé sur le mur du bureau de réception du public.</w:t>
      </w:r>
    </w:p>
    <w:p w:rsidR="003F24C4" w:rsidRDefault="003F24C4" w:rsidP="009F7245">
      <w:pPr>
        <w:spacing w:after="0"/>
      </w:pPr>
    </w:p>
    <w:p w:rsidR="003F24C4" w:rsidRDefault="003F24C4" w:rsidP="009F7245">
      <w:pPr>
        <w:spacing w:after="0"/>
        <w:rPr>
          <w:i/>
        </w:rPr>
      </w:pPr>
      <w:r w:rsidRPr="00333227">
        <w:rPr>
          <w:i/>
        </w:rPr>
        <w:t>Les 3 permanences ont été tenues aux dates et heures prévues dans le bureau mis à disposition pour la réception du public au rez de chaussée de la Mairie  dans une salle permettant de recevoir  individuellement.</w:t>
      </w:r>
    </w:p>
    <w:p w:rsidR="003F24C4" w:rsidRPr="00333227" w:rsidRDefault="003F24C4" w:rsidP="009F7245">
      <w:pPr>
        <w:spacing w:after="0"/>
        <w:rPr>
          <w:i/>
        </w:rPr>
      </w:pPr>
    </w:p>
    <w:p w:rsidR="003F24C4" w:rsidRPr="007041A4" w:rsidRDefault="003F24C4" w:rsidP="009F7245">
      <w:pPr>
        <w:spacing w:after="0"/>
        <w:rPr>
          <w:i/>
        </w:rPr>
      </w:pPr>
      <w:r w:rsidRPr="007041A4">
        <w:rPr>
          <w:i/>
        </w:rPr>
        <w:t xml:space="preserve">-le mercredi </w:t>
      </w:r>
      <w:r>
        <w:rPr>
          <w:i/>
        </w:rPr>
        <w:t>25 juin 2014 de 8H30 à 12</w:t>
      </w:r>
      <w:r w:rsidRPr="007041A4">
        <w:rPr>
          <w:i/>
        </w:rPr>
        <w:t>H.</w:t>
      </w:r>
    </w:p>
    <w:p w:rsidR="003F24C4" w:rsidRPr="007041A4" w:rsidRDefault="003F24C4" w:rsidP="009F7245">
      <w:pPr>
        <w:spacing w:after="0"/>
        <w:rPr>
          <w:i/>
        </w:rPr>
      </w:pPr>
      <w:r w:rsidRPr="007041A4">
        <w:rPr>
          <w:i/>
        </w:rPr>
        <w:t xml:space="preserve">-le mercredi </w:t>
      </w:r>
      <w:r>
        <w:rPr>
          <w:i/>
        </w:rPr>
        <w:t>09 juillet 2014 de 14H à 17</w:t>
      </w:r>
      <w:r w:rsidRPr="007041A4">
        <w:rPr>
          <w:i/>
        </w:rPr>
        <w:t>H</w:t>
      </w:r>
      <w:r>
        <w:rPr>
          <w:i/>
        </w:rPr>
        <w:t>30</w:t>
      </w:r>
      <w:r w:rsidRPr="007041A4">
        <w:rPr>
          <w:i/>
        </w:rPr>
        <w:t>.</w:t>
      </w:r>
    </w:p>
    <w:p w:rsidR="003F24C4" w:rsidRDefault="003F24C4" w:rsidP="009F7245">
      <w:pPr>
        <w:spacing w:after="0"/>
        <w:rPr>
          <w:i/>
        </w:rPr>
      </w:pPr>
      <w:r w:rsidRPr="007041A4">
        <w:rPr>
          <w:i/>
        </w:rPr>
        <w:t xml:space="preserve">-le mercredi </w:t>
      </w:r>
      <w:r>
        <w:rPr>
          <w:i/>
        </w:rPr>
        <w:t>29 juillet 2014 de 14H à 17</w:t>
      </w:r>
      <w:r w:rsidRPr="007041A4">
        <w:rPr>
          <w:i/>
        </w:rPr>
        <w:t>H</w:t>
      </w:r>
      <w:r>
        <w:rPr>
          <w:i/>
        </w:rPr>
        <w:t>30</w:t>
      </w:r>
      <w:r w:rsidRPr="007041A4">
        <w:rPr>
          <w:i/>
        </w:rPr>
        <w:t>.</w:t>
      </w:r>
    </w:p>
    <w:p w:rsidR="003F24C4" w:rsidRPr="007041A4" w:rsidRDefault="003F24C4" w:rsidP="009F7245">
      <w:pPr>
        <w:spacing w:after="0"/>
        <w:rPr>
          <w:i/>
        </w:rPr>
      </w:pPr>
    </w:p>
    <w:p w:rsidR="003F24C4" w:rsidRPr="00333227" w:rsidRDefault="003F24C4" w:rsidP="009F7245">
      <w:pPr>
        <w:spacing w:after="0"/>
        <w:rPr>
          <w:i/>
        </w:rPr>
      </w:pPr>
      <w:r w:rsidRPr="00333227">
        <w:rPr>
          <w:i/>
        </w:rPr>
        <w:t>Aucun incident de quelque nature que ce soit, au cours de la durée de l’enquête ou au cours des permanence du CE n’a été à signaler.</w:t>
      </w:r>
    </w:p>
    <w:p w:rsidR="003F24C4" w:rsidRPr="00333227" w:rsidRDefault="003F24C4" w:rsidP="009F7245">
      <w:pPr>
        <w:spacing w:after="0"/>
        <w:rPr>
          <w:i/>
        </w:rPr>
      </w:pPr>
      <w:r w:rsidRPr="00333227">
        <w:rPr>
          <w:i/>
        </w:rPr>
        <w:t>Notons la qualité de l’accueil des personnels des Services de la Mairie lesquels ont permis un bon déroulement de l’enquête.</w:t>
      </w:r>
    </w:p>
    <w:p w:rsidR="003F24C4" w:rsidRDefault="003F24C4" w:rsidP="009F7245">
      <w:pPr>
        <w:spacing w:after="0"/>
      </w:pPr>
    </w:p>
    <w:p w:rsidR="003F24C4" w:rsidRDefault="003F24C4" w:rsidP="009F7245">
      <w:pPr>
        <w:spacing w:after="0"/>
      </w:pPr>
      <w:r>
        <w:t>Au total  le CE a reçu environ six  personnes au cours des 3 permanences réparties comme suit ;</w:t>
      </w:r>
    </w:p>
    <w:p w:rsidR="003F24C4" w:rsidRDefault="003F24C4" w:rsidP="009F7245">
      <w:pPr>
        <w:spacing w:after="0"/>
      </w:pPr>
    </w:p>
    <w:p w:rsidR="003F24C4" w:rsidRDefault="003F24C4" w:rsidP="009F7245">
      <w:pPr>
        <w:pStyle w:val="ListParagraph"/>
        <w:numPr>
          <w:ilvl w:val="0"/>
          <w:numId w:val="9"/>
        </w:numPr>
        <w:spacing w:after="0"/>
        <w:rPr>
          <w:b/>
          <w:u w:val="single"/>
        </w:rPr>
      </w:pPr>
      <w:r w:rsidRPr="00AA5EB9">
        <w:rPr>
          <w:b/>
          <w:u w:val="single"/>
        </w:rPr>
        <w:t xml:space="preserve">Permanence le </w:t>
      </w:r>
      <w:r w:rsidRPr="007041A4">
        <w:rPr>
          <w:i/>
        </w:rPr>
        <w:t xml:space="preserve">mercredi </w:t>
      </w:r>
      <w:r>
        <w:rPr>
          <w:i/>
        </w:rPr>
        <w:t>25 juin 2014 de 8H30 à 12</w:t>
      </w:r>
      <w:r w:rsidRPr="007041A4">
        <w:rPr>
          <w:i/>
        </w:rPr>
        <w:t>H</w:t>
      </w:r>
      <w:r w:rsidRPr="00AA5EB9">
        <w:rPr>
          <w:b/>
          <w:u w:val="single"/>
        </w:rPr>
        <w:t>.</w:t>
      </w:r>
    </w:p>
    <w:p w:rsidR="003F24C4" w:rsidRDefault="003F24C4" w:rsidP="009F7245">
      <w:pPr>
        <w:spacing w:after="0"/>
      </w:pPr>
      <w:r w:rsidRPr="00F93E96">
        <w:t xml:space="preserve">Visite de </w:t>
      </w:r>
      <w:r>
        <w:t>MME  OHEIX présidente du comité de quartier.</w:t>
      </w:r>
    </w:p>
    <w:p w:rsidR="003F24C4" w:rsidRDefault="003F24C4" w:rsidP="009F7245">
      <w:pPr>
        <w:spacing w:after="0"/>
      </w:pPr>
      <w:r w:rsidRPr="00F93E96">
        <w:t xml:space="preserve">Visite de </w:t>
      </w:r>
      <w:r>
        <w:t>M. ROUME représentant la société Groupe GGL</w:t>
      </w:r>
    </w:p>
    <w:p w:rsidR="003F24C4" w:rsidRDefault="003F24C4" w:rsidP="009F7245">
      <w:pPr>
        <w:spacing w:after="0"/>
      </w:pPr>
    </w:p>
    <w:p w:rsidR="003F24C4" w:rsidRDefault="003F24C4" w:rsidP="003D5C17">
      <w:pPr>
        <w:pStyle w:val="ListParagraph"/>
        <w:numPr>
          <w:ilvl w:val="0"/>
          <w:numId w:val="9"/>
        </w:numPr>
        <w:spacing w:after="0"/>
        <w:rPr>
          <w:b/>
          <w:u w:val="single"/>
        </w:rPr>
      </w:pPr>
      <w:r w:rsidRPr="00AA5EB9">
        <w:rPr>
          <w:b/>
          <w:u w:val="single"/>
        </w:rPr>
        <w:t xml:space="preserve">Permanence le </w:t>
      </w:r>
      <w:r w:rsidRPr="007041A4">
        <w:rPr>
          <w:i/>
        </w:rPr>
        <w:t xml:space="preserve">mercredi </w:t>
      </w:r>
      <w:r>
        <w:rPr>
          <w:i/>
        </w:rPr>
        <w:t>09 juillet  2014 de 14H  à 17H30</w:t>
      </w:r>
      <w:r w:rsidRPr="00AA5EB9">
        <w:rPr>
          <w:b/>
          <w:u w:val="single"/>
        </w:rPr>
        <w:t>.</w:t>
      </w:r>
    </w:p>
    <w:p w:rsidR="003F24C4" w:rsidRDefault="003F24C4" w:rsidP="003D5C17">
      <w:pPr>
        <w:spacing w:after="0"/>
      </w:pPr>
      <w:r w:rsidRPr="00F93E96">
        <w:t xml:space="preserve">Visite de </w:t>
      </w:r>
      <w:r>
        <w:t>MME MICHELET Service Urbanisme</w:t>
      </w:r>
    </w:p>
    <w:p w:rsidR="003F24C4" w:rsidRDefault="003F24C4" w:rsidP="003D5C17">
      <w:pPr>
        <w:spacing w:after="0"/>
      </w:pPr>
      <w:r w:rsidRPr="00F93E96">
        <w:t xml:space="preserve">Visite de </w:t>
      </w:r>
      <w:r>
        <w:t>MME PERETTI Service Urbanisme</w:t>
      </w:r>
    </w:p>
    <w:p w:rsidR="003F24C4" w:rsidRDefault="003F24C4" w:rsidP="009F7245">
      <w:pPr>
        <w:spacing w:after="0"/>
      </w:pPr>
    </w:p>
    <w:p w:rsidR="003F24C4" w:rsidRDefault="003F24C4" w:rsidP="003D5C17">
      <w:pPr>
        <w:pStyle w:val="ListParagraph"/>
        <w:numPr>
          <w:ilvl w:val="0"/>
          <w:numId w:val="9"/>
        </w:numPr>
        <w:spacing w:after="0"/>
        <w:rPr>
          <w:b/>
          <w:u w:val="single"/>
        </w:rPr>
      </w:pPr>
      <w:r w:rsidRPr="00AA5EB9">
        <w:rPr>
          <w:b/>
          <w:u w:val="single"/>
        </w:rPr>
        <w:t xml:space="preserve">Permanence le </w:t>
      </w:r>
      <w:r w:rsidRPr="007041A4">
        <w:rPr>
          <w:i/>
        </w:rPr>
        <w:t xml:space="preserve">mercredi </w:t>
      </w:r>
      <w:r>
        <w:rPr>
          <w:i/>
        </w:rPr>
        <w:t>29 juillet  2014 de 14H  à 17H30</w:t>
      </w:r>
      <w:r w:rsidRPr="00AA5EB9">
        <w:rPr>
          <w:b/>
          <w:u w:val="single"/>
        </w:rPr>
        <w:t>.</w:t>
      </w:r>
    </w:p>
    <w:p w:rsidR="003F24C4" w:rsidRDefault="003F24C4" w:rsidP="003D5C17">
      <w:pPr>
        <w:spacing w:after="0"/>
      </w:pPr>
      <w:r w:rsidRPr="00F93E96">
        <w:t xml:space="preserve">Visite de </w:t>
      </w:r>
      <w:r>
        <w:t>MME MICHELET Service Urbanisme.</w:t>
      </w:r>
    </w:p>
    <w:p w:rsidR="003F24C4" w:rsidRDefault="003F24C4" w:rsidP="003D5C17">
      <w:pPr>
        <w:spacing w:after="0"/>
      </w:pPr>
      <w:r w:rsidRPr="00F93E96">
        <w:t xml:space="preserve">Visite de </w:t>
      </w:r>
      <w:r>
        <w:t>M. ROBERT est déjà venu concernant le SPANC les eaux usées épandage individuel.</w:t>
      </w:r>
    </w:p>
    <w:p w:rsidR="003F24C4" w:rsidRPr="003642F5" w:rsidRDefault="003F24C4" w:rsidP="009F7245">
      <w:pPr>
        <w:spacing w:after="0"/>
        <w:ind w:left="426"/>
        <w:rPr>
          <w:u w:val="single"/>
        </w:rPr>
      </w:pPr>
    </w:p>
    <w:p w:rsidR="003F24C4" w:rsidRPr="00FA23D7" w:rsidRDefault="003F24C4" w:rsidP="009F7245">
      <w:pPr>
        <w:spacing w:after="0"/>
        <w:ind w:left="426"/>
        <w:rPr>
          <w:b/>
          <w:i/>
          <w:u w:val="single"/>
        </w:rPr>
      </w:pPr>
      <w:r>
        <w:t xml:space="preserve"> </w:t>
      </w:r>
      <w:r w:rsidRPr="00FA23D7">
        <w:rPr>
          <w:b/>
          <w:i/>
          <w:u w:val="single"/>
        </w:rPr>
        <w:t>Observation N°1</w:t>
      </w:r>
    </w:p>
    <w:p w:rsidR="003F24C4" w:rsidRDefault="003F24C4" w:rsidP="009F7245">
      <w:pPr>
        <w:spacing w:after="0"/>
      </w:pPr>
      <w:r>
        <w:t>Lettre de Mme OHEIX Présidente du Comité e Quartier ;  N° 20 , Impasse du Pathion-300000-NIMES :</w:t>
      </w:r>
    </w:p>
    <w:p w:rsidR="003F24C4" w:rsidRDefault="003F24C4" w:rsidP="009F7245">
      <w:pPr>
        <w:spacing w:after="0"/>
      </w:pPr>
      <w:r>
        <w:t xml:space="preserve">Objet ; </w:t>
      </w:r>
      <w:r w:rsidRPr="0007027E">
        <w:rPr>
          <w:u w:val="single"/>
        </w:rPr>
        <w:t>sur le fond</w:t>
      </w:r>
      <w:r>
        <w:t> ; ce projet n’apporte rien au quartier, il ajoute de l’habitat donc du « dortoir » certes de qualité sans un supplément de service collectif</w:t>
      </w:r>
    </w:p>
    <w:p w:rsidR="003F24C4" w:rsidRDefault="003F24C4" w:rsidP="009F7245">
      <w:pPr>
        <w:spacing w:after="0"/>
      </w:pPr>
      <w:r w:rsidRPr="0007027E">
        <w:t xml:space="preserve"> </w:t>
      </w:r>
      <w:r w:rsidRPr="003642F5">
        <w:rPr>
          <w:u w:val="single"/>
        </w:rPr>
        <w:t>sur l’emplacement</w:t>
      </w:r>
      <w:r w:rsidRPr="0007027E">
        <w:t> ; les contraintes sur les ré</w:t>
      </w:r>
      <w:r>
        <w:t>s</w:t>
      </w:r>
      <w:r w:rsidRPr="0007027E">
        <w:t>eaux ne sont pas compatibles avec  ce</w:t>
      </w:r>
      <w:r>
        <w:t xml:space="preserve"> projet moderne la charge supplémentaire de futurs véhicules sur la voirie est un vrai problème pour les habitants en place .</w:t>
      </w:r>
    </w:p>
    <w:p w:rsidR="003F24C4" w:rsidRDefault="003F24C4" w:rsidP="009F7245">
      <w:pPr>
        <w:spacing w:after="0"/>
      </w:pPr>
      <w:r>
        <w:t>Le bassin de rétention au sud ouest chemin de la Cigale ne figure pas sur le projet alors qu’il existe</w:t>
      </w:r>
    </w:p>
    <w:p w:rsidR="003F24C4" w:rsidRDefault="003F24C4" w:rsidP="009F7245">
      <w:pPr>
        <w:spacing w:after="0"/>
      </w:pPr>
    </w:p>
    <w:p w:rsidR="003F24C4" w:rsidRDefault="003F24C4" w:rsidP="009F7245">
      <w:pPr>
        <w:spacing w:after="0"/>
      </w:pPr>
    </w:p>
    <w:p w:rsidR="003F24C4" w:rsidRDefault="003F24C4" w:rsidP="009F7245">
      <w:pPr>
        <w:spacing w:after="0"/>
      </w:pPr>
      <w:r w:rsidRPr="00D871F6">
        <w:rPr>
          <w:noProof/>
          <w:lang w:eastAsia="fr-FR"/>
        </w:rPr>
        <w:pict>
          <v:shape id="Image 21" o:spid="_x0000_i1030" type="#_x0000_t75" style="width:297.75pt;height:208.5pt;visibility:visible">
            <v:imagedata r:id="rId12" o:title=""/>
          </v:shape>
        </w:pict>
      </w:r>
    </w:p>
    <w:p w:rsidR="003F24C4" w:rsidRDefault="003F24C4" w:rsidP="009F7245">
      <w:pPr>
        <w:spacing w:after="0"/>
      </w:pPr>
      <w:r w:rsidRPr="00D871F6">
        <w:rPr>
          <w:noProof/>
          <w:lang w:eastAsia="fr-FR"/>
        </w:rPr>
        <w:pict>
          <v:shape id="Image 1" o:spid="_x0000_i1031" type="#_x0000_t75" style="width:297.75pt;height:223.5pt;visibility:visible">
            <v:imagedata r:id="rId13" o:title=""/>
          </v:shape>
        </w:pict>
      </w:r>
      <w:r>
        <w:pict>
          <v:shape id="_x0000_i1032" type="#_x0000_t75" style="width:298.5pt;height:224.25pt">
            <v:imagedata r:id="rId14" o:title=""/>
          </v:shape>
        </w:pict>
      </w:r>
    </w:p>
    <w:p w:rsidR="003F24C4" w:rsidRDefault="003F24C4" w:rsidP="009F7245">
      <w:pPr>
        <w:spacing w:after="0"/>
      </w:pPr>
    </w:p>
    <w:p w:rsidR="003F24C4" w:rsidRDefault="003F24C4" w:rsidP="009F7245">
      <w:pPr>
        <w:spacing w:after="0"/>
      </w:pPr>
    </w:p>
    <w:p w:rsidR="003F24C4" w:rsidRDefault="003F24C4" w:rsidP="009F7245">
      <w:pPr>
        <w:spacing w:after="0"/>
      </w:pPr>
    </w:p>
    <w:p w:rsidR="003F24C4" w:rsidRDefault="003F24C4" w:rsidP="009F7245">
      <w:pPr>
        <w:spacing w:after="0"/>
        <w:rPr>
          <w:i/>
        </w:rPr>
      </w:pPr>
      <w:r w:rsidRPr="00333227">
        <w:rPr>
          <w:i/>
          <w:u w:val="single"/>
        </w:rPr>
        <w:t>Réponse </w:t>
      </w:r>
      <w:r w:rsidRPr="00F52E8B">
        <w:rPr>
          <w:i/>
        </w:rPr>
        <w:t>;</w:t>
      </w:r>
      <w:r>
        <w:rPr>
          <w:i/>
        </w:rPr>
        <w:t xml:space="preserve"> Le Maitre d’Ouvrage veillera à faire  mettre à jour la topographie de l’existant voir la photo : en effet le bassin de figurant pas dans le dossier s’agit il d’un bassin prévu par l’Etat ou bien d’un bassin nécessaire à la rétention des eaux s’écoulant du lotissement projeté ?</w:t>
      </w:r>
    </w:p>
    <w:p w:rsidR="003F24C4" w:rsidRDefault="003F24C4" w:rsidP="009F7245">
      <w:pPr>
        <w:spacing w:after="0"/>
        <w:rPr>
          <w:i/>
        </w:rPr>
      </w:pPr>
    </w:p>
    <w:p w:rsidR="003F24C4" w:rsidRPr="00FA23D7" w:rsidRDefault="003F24C4" w:rsidP="009F7245">
      <w:pPr>
        <w:spacing w:after="0"/>
        <w:ind w:left="360"/>
        <w:rPr>
          <w:b/>
          <w:i/>
          <w:u w:val="single"/>
        </w:rPr>
      </w:pPr>
      <w:r w:rsidRPr="00FA23D7">
        <w:rPr>
          <w:b/>
          <w:i/>
          <w:u w:val="single"/>
        </w:rPr>
        <w:t>Observation N°2</w:t>
      </w:r>
    </w:p>
    <w:p w:rsidR="003F24C4" w:rsidRDefault="003F24C4" w:rsidP="009F7245">
      <w:pPr>
        <w:spacing w:after="0"/>
      </w:pPr>
      <w:r>
        <w:t>Lettre de M. PODLECKI Président du GRASBE ;  N° 200 , Impasse du Petit Mas-300000-NIMES :</w:t>
      </w:r>
    </w:p>
    <w:p w:rsidR="003F24C4" w:rsidRDefault="003F24C4" w:rsidP="009F7245">
      <w:pPr>
        <w:spacing w:after="0"/>
      </w:pPr>
      <w:r>
        <w:t>Objet ; Cette parcelle a été acquise comme terrain non constructible à la famille BARBUSSE dans les années 1980</w:t>
      </w:r>
    </w:p>
    <w:p w:rsidR="003F24C4" w:rsidRDefault="003F24C4" w:rsidP="009F7245">
      <w:pPr>
        <w:spacing w:after="0"/>
      </w:pPr>
      <w:r>
        <w:t>Objectifs de la constructibilité</w:t>
      </w:r>
    </w:p>
    <w:p w:rsidR="003F24C4" w:rsidRDefault="003F24C4" w:rsidP="009F7245">
      <w:pPr>
        <w:spacing w:after="0"/>
      </w:pPr>
      <w:r>
        <w:t>La charte de la garrigue interdit les constructions dans les points hauts.</w:t>
      </w:r>
    </w:p>
    <w:p w:rsidR="003F24C4" w:rsidRDefault="003F24C4" w:rsidP="009F7245">
      <w:pPr>
        <w:spacing w:after="0"/>
      </w:pPr>
      <w:r>
        <w:t>La construction sur des dénivelés de plus de 10%</w:t>
      </w:r>
    </w:p>
    <w:p w:rsidR="003F24C4" w:rsidRDefault="003F24C4" w:rsidP="009F7245">
      <w:pPr>
        <w:spacing w:after="0"/>
      </w:pPr>
      <w:r>
        <w:t>Augmentation des risques d’inondation ;</w:t>
      </w:r>
    </w:p>
    <w:p w:rsidR="003F24C4" w:rsidRDefault="003F24C4" w:rsidP="009F7245">
      <w:pPr>
        <w:spacing w:after="0"/>
      </w:pPr>
      <w:r>
        <w:t>Sans collecteur des eaux usées et pluviales …….poullailler…..</w:t>
      </w:r>
    </w:p>
    <w:p w:rsidR="003F24C4" w:rsidRDefault="003F24C4" w:rsidP="009F7245">
      <w:pPr>
        <w:spacing w:after="0"/>
      </w:pPr>
      <w:r>
        <w:t>Nuisances phoniques; qui va s’imposer aux acquéreurs…….même sur 3000m2…</w:t>
      </w:r>
    </w:p>
    <w:p w:rsidR="003F24C4" w:rsidRDefault="003F24C4" w:rsidP="009F7245">
      <w:pPr>
        <w:spacing w:after="0"/>
      </w:pPr>
      <w:r>
        <w:t xml:space="preserve">La Ste d’études des sciences naturelles de Nîmes (SESNNG) a répertorié les espèces (voir inventaire joint)   </w:t>
      </w:r>
    </w:p>
    <w:p w:rsidR="003F24C4" w:rsidRDefault="003F24C4" w:rsidP="009F7245">
      <w:pPr>
        <w:spacing w:after="0"/>
      </w:pPr>
      <w:r>
        <w:t>Pas d’aménagements prévus sur le chemin des cigales (trottoir, piste cyclable…)…..</w:t>
      </w:r>
    </w:p>
    <w:p w:rsidR="003F24C4" w:rsidRDefault="003F24C4" w:rsidP="009F7245">
      <w:pPr>
        <w:spacing w:after="0"/>
      </w:pPr>
    </w:p>
    <w:p w:rsidR="003F24C4" w:rsidRDefault="003F24C4" w:rsidP="009F7245">
      <w:pPr>
        <w:spacing w:after="0"/>
        <w:rPr>
          <w:i/>
        </w:rPr>
      </w:pPr>
      <w:r w:rsidRPr="00333227">
        <w:rPr>
          <w:i/>
          <w:u w:val="single"/>
        </w:rPr>
        <w:t>Réponse ;</w:t>
      </w:r>
      <w:r>
        <w:rPr>
          <w:i/>
        </w:rPr>
        <w:t xml:space="preserve"> concernant les espèces vivantes ,une étude d’impact a été réalisée et est incluse au dossier.  </w:t>
      </w:r>
    </w:p>
    <w:p w:rsidR="003F24C4" w:rsidRDefault="003F24C4" w:rsidP="009F7245">
      <w:pPr>
        <w:spacing w:after="0"/>
        <w:rPr>
          <w:i/>
        </w:rPr>
      </w:pPr>
    </w:p>
    <w:p w:rsidR="003F24C4" w:rsidRPr="00FA23D7" w:rsidRDefault="003F24C4" w:rsidP="009F7245">
      <w:pPr>
        <w:spacing w:after="0"/>
        <w:ind w:left="360"/>
        <w:rPr>
          <w:b/>
          <w:i/>
          <w:u w:val="single"/>
        </w:rPr>
      </w:pPr>
      <w:r w:rsidRPr="00FA23D7">
        <w:rPr>
          <w:b/>
          <w:i/>
          <w:u w:val="single"/>
        </w:rPr>
        <w:t>Observation N°3</w:t>
      </w:r>
    </w:p>
    <w:p w:rsidR="003F24C4" w:rsidRDefault="003F24C4" w:rsidP="009F7245">
      <w:pPr>
        <w:spacing w:after="0"/>
      </w:pPr>
      <w:r>
        <w:t>Observation de M. RAOUX Quartier la Cigale-300000-NIMES :</w:t>
      </w:r>
    </w:p>
    <w:p w:rsidR="003F24C4" w:rsidRDefault="003F24C4" w:rsidP="009F7245">
      <w:pPr>
        <w:spacing w:after="0"/>
      </w:pPr>
      <w:r>
        <w:t>Objet ; Projet écologiquement douteux</w:t>
      </w:r>
    </w:p>
    <w:p w:rsidR="003F24C4" w:rsidRDefault="003F24C4" w:rsidP="009F7245">
      <w:pPr>
        <w:spacing w:after="0"/>
      </w:pPr>
    </w:p>
    <w:p w:rsidR="003F24C4" w:rsidRDefault="003F24C4" w:rsidP="009F7245">
      <w:pPr>
        <w:spacing w:after="0"/>
        <w:rPr>
          <w:i/>
        </w:rPr>
      </w:pPr>
      <w:r w:rsidRPr="00333227">
        <w:rPr>
          <w:i/>
          <w:u w:val="single"/>
        </w:rPr>
        <w:t>Réponse ;</w:t>
      </w:r>
      <w:r>
        <w:rPr>
          <w:i/>
        </w:rPr>
        <w:t xml:space="preserve"> concernant les espèces vivantes, une étude d’impact a été réalisée et est incluse au dossier.  </w:t>
      </w:r>
    </w:p>
    <w:p w:rsidR="003F24C4" w:rsidRDefault="003F24C4" w:rsidP="009F7245">
      <w:pPr>
        <w:spacing w:after="0"/>
        <w:rPr>
          <w:i/>
        </w:rPr>
      </w:pPr>
    </w:p>
    <w:p w:rsidR="003F24C4" w:rsidRDefault="003F24C4" w:rsidP="009F7245">
      <w:pPr>
        <w:spacing w:after="0"/>
        <w:ind w:left="360"/>
        <w:rPr>
          <w:b/>
          <w:i/>
          <w:u w:val="single"/>
        </w:rPr>
      </w:pPr>
      <w:r w:rsidRPr="00FA23D7">
        <w:rPr>
          <w:b/>
          <w:i/>
          <w:u w:val="single"/>
        </w:rPr>
        <w:t>Observation N°4</w:t>
      </w:r>
    </w:p>
    <w:p w:rsidR="003F24C4" w:rsidRDefault="003F24C4" w:rsidP="009F7245">
      <w:pPr>
        <w:spacing w:after="0"/>
      </w:pPr>
      <w:r>
        <w:t>Observation de M. SACQUEPEE Chemin de la Cigale-300000-NIMES :</w:t>
      </w:r>
    </w:p>
    <w:p w:rsidR="003F24C4" w:rsidRDefault="003F24C4" w:rsidP="009F7245">
      <w:pPr>
        <w:spacing w:after="0"/>
        <w:rPr>
          <w:b/>
        </w:rPr>
      </w:pPr>
      <w:r>
        <w:t xml:space="preserve">Objet ; Dénivelée trop forte, les problèmes d’accès au quartier Vacquerolle pourraient être couplés avec ce nouveau quartier; les nuisances sonores dues à la RN106 demanderaient la construction </w:t>
      </w:r>
      <w:r w:rsidRPr="00E12335">
        <w:rPr>
          <w:b/>
        </w:rPr>
        <w:t>d’un mur anti bruit.</w:t>
      </w:r>
    </w:p>
    <w:p w:rsidR="003F24C4" w:rsidRDefault="003F24C4" w:rsidP="009F7245">
      <w:pPr>
        <w:spacing w:after="0"/>
      </w:pPr>
    </w:p>
    <w:p w:rsidR="003F24C4" w:rsidRDefault="003F24C4" w:rsidP="009F7245">
      <w:pPr>
        <w:spacing w:after="0"/>
        <w:rPr>
          <w:i/>
        </w:rPr>
      </w:pPr>
      <w:r w:rsidRPr="00333227">
        <w:rPr>
          <w:i/>
          <w:u w:val="single"/>
        </w:rPr>
        <w:t>Réponse ;</w:t>
      </w:r>
      <w:r>
        <w:rPr>
          <w:i/>
        </w:rPr>
        <w:t xml:space="preserve"> concernant  le niveau sonore ; ce sujet a été évoqué par le Préfet. Il sera demandé de rajouter sur le plan de masse les deux tracés de zonage 100ml et 250ml marquant l’impact des risques de nuisances phoniques.</w:t>
      </w:r>
    </w:p>
    <w:p w:rsidR="003F24C4" w:rsidRDefault="003F24C4" w:rsidP="009F7245">
      <w:pPr>
        <w:spacing w:after="0"/>
        <w:rPr>
          <w:i/>
        </w:rPr>
      </w:pPr>
      <w:r>
        <w:rPr>
          <w:i/>
        </w:rPr>
        <w:t>Le risque pour le promoteur est de ne pas vendre les lots en bordure de la RN106.</w:t>
      </w:r>
    </w:p>
    <w:p w:rsidR="003F24C4" w:rsidRDefault="003F24C4" w:rsidP="009F7245">
      <w:pPr>
        <w:spacing w:after="0"/>
        <w:rPr>
          <w:i/>
        </w:rPr>
      </w:pPr>
    </w:p>
    <w:p w:rsidR="003F24C4" w:rsidRDefault="003F24C4" w:rsidP="009F7245">
      <w:pPr>
        <w:spacing w:after="0"/>
        <w:rPr>
          <w:i/>
        </w:rPr>
      </w:pPr>
    </w:p>
    <w:p w:rsidR="003F24C4" w:rsidRPr="007041A4" w:rsidRDefault="003F24C4" w:rsidP="009F7245">
      <w:pPr>
        <w:spacing w:after="0"/>
        <w:rPr>
          <w:i/>
        </w:rPr>
      </w:pPr>
      <w:r w:rsidRPr="00AA5EB9">
        <w:rPr>
          <w:b/>
          <w:u w:val="single"/>
        </w:rPr>
        <w:t xml:space="preserve">Permanence le </w:t>
      </w:r>
      <w:r w:rsidRPr="007041A4">
        <w:rPr>
          <w:i/>
        </w:rPr>
        <w:t xml:space="preserve">-le mercredi </w:t>
      </w:r>
      <w:r>
        <w:rPr>
          <w:i/>
        </w:rPr>
        <w:t>08 juillet 2014 de 14H à 17</w:t>
      </w:r>
      <w:r w:rsidRPr="007041A4">
        <w:rPr>
          <w:i/>
        </w:rPr>
        <w:t>H</w:t>
      </w:r>
      <w:r>
        <w:rPr>
          <w:i/>
        </w:rPr>
        <w:t>30</w:t>
      </w:r>
      <w:r w:rsidRPr="007041A4">
        <w:rPr>
          <w:i/>
        </w:rPr>
        <w:t>.</w:t>
      </w:r>
    </w:p>
    <w:p w:rsidR="003F24C4" w:rsidRDefault="003F24C4" w:rsidP="009F7245">
      <w:pPr>
        <w:spacing w:after="0"/>
      </w:pPr>
      <w:r>
        <w:t>Visite de MME  MICHELET Chef du service Urbanisme</w:t>
      </w:r>
    </w:p>
    <w:p w:rsidR="003F24C4" w:rsidRDefault="003F24C4" w:rsidP="009F7245">
      <w:pPr>
        <w:spacing w:after="0"/>
      </w:pPr>
    </w:p>
    <w:p w:rsidR="003F24C4" w:rsidRDefault="003F24C4" w:rsidP="009F7245">
      <w:pPr>
        <w:spacing w:after="0"/>
        <w:ind w:left="360"/>
        <w:rPr>
          <w:b/>
          <w:i/>
          <w:u w:val="single"/>
        </w:rPr>
      </w:pPr>
      <w:r w:rsidRPr="00FA23D7">
        <w:rPr>
          <w:b/>
          <w:i/>
          <w:u w:val="single"/>
        </w:rPr>
        <w:t>Observation N°</w:t>
      </w:r>
      <w:r>
        <w:rPr>
          <w:b/>
          <w:i/>
          <w:u w:val="single"/>
        </w:rPr>
        <w:t>5</w:t>
      </w:r>
    </w:p>
    <w:p w:rsidR="003F24C4" w:rsidRDefault="003F24C4" w:rsidP="009F7245">
      <w:pPr>
        <w:spacing w:after="0"/>
      </w:pPr>
      <w:r>
        <w:t>Observation de M. ROBERT 4414 Avenue Kennedy-300000-NIMES :</w:t>
      </w:r>
    </w:p>
    <w:p w:rsidR="003F24C4" w:rsidRDefault="003F24C4" w:rsidP="009F7245">
      <w:pPr>
        <w:spacing w:after="0"/>
      </w:pPr>
    </w:p>
    <w:p w:rsidR="003F24C4" w:rsidRDefault="003F24C4" w:rsidP="009F7245">
      <w:pPr>
        <w:spacing w:after="0"/>
        <w:rPr>
          <w:b/>
        </w:rPr>
      </w:pPr>
      <w:r>
        <w:t xml:space="preserve">Objet ; Page 5 du PA8 programme des travaux équipements; l’article 3 traite de l’assainissement des eaux usées décrit de façon incompréhensible </w:t>
      </w:r>
      <w:r w:rsidRPr="00C945A6">
        <w:rPr>
          <w:b/>
        </w:rPr>
        <w:t>voir annexes jointes au r</w:t>
      </w:r>
      <w:r>
        <w:rPr>
          <w:b/>
        </w:rPr>
        <w:t>è</w:t>
      </w:r>
      <w:r w:rsidRPr="00C945A6">
        <w:rPr>
          <w:b/>
        </w:rPr>
        <w:t>glement</w:t>
      </w:r>
    </w:p>
    <w:p w:rsidR="003F24C4" w:rsidRDefault="003F24C4" w:rsidP="009F7245">
      <w:pPr>
        <w:spacing w:after="0"/>
      </w:pPr>
      <w:r w:rsidRPr="00C945A6">
        <w:t xml:space="preserve">La pièce PA 10 </w:t>
      </w:r>
      <w:r>
        <w:t>indique annexes sanitaires ; ce document ne figure pas</w:t>
      </w:r>
    </w:p>
    <w:p w:rsidR="003F24C4" w:rsidRDefault="003F24C4" w:rsidP="009F7245">
      <w:pPr>
        <w:spacing w:after="0"/>
      </w:pPr>
    </w:p>
    <w:p w:rsidR="003F24C4" w:rsidRDefault="003F24C4" w:rsidP="005B3201">
      <w:pPr>
        <w:spacing w:after="0"/>
        <w:rPr>
          <w:i/>
        </w:rPr>
      </w:pPr>
      <w:r w:rsidRPr="00333227">
        <w:rPr>
          <w:i/>
          <w:u w:val="single"/>
        </w:rPr>
        <w:t>Réponse ;</w:t>
      </w:r>
      <w:r>
        <w:rPr>
          <w:i/>
        </w:rPr>
        <w:t xml:space="preserve"> ce point sera revu observation N°10.</w:t>
      </w:r>
    </w:p>
    <w:p w:rsidR="003F24C4" w:rsidRDefault="003F24C4" w:rsidP="009F7245">
      <w:pPr>
        <w:spacing w:after="0"/>
      </w:pPr>
    </w:p>
    <w:p w:rsidR="003F24C4" w:rsidRPr="007073E8" w:rsidRDefault="003F24C4" w:rsidP="009F7245">
      <w:pPr>
        <w:spacing w:after="0"/>
        <w:rPr>
          <w:i/>
        </w:rPr>
      </w:pPr>
    </w:p>
    <w:p w:rsidR="003F24C4" w:rsidRPr="00F93E96" w:rsidRDefault="003F24C4" w:rsidP="009F7245">
      <w:pPr>
        <w:spacing w:after="0"/>
        <w:ind w:left="360"/>
        <w:rPr>
          <w:b/>
          <w:i/>
          <w:u w:val="single"/>
        </w:rPr>
      </w:pPr>
      <w:r w:rsidRPr="00F93E96">
        <w:rPr>
          <w:b/>
          <w:i/>
          <w:u w:val="single"/>
        </w:rPr>
        <w:t>Observation N°6</w:t>
      </w:r>
    </w:p>
    <w:p w:rsidR="003F24C4" w:rsidRDefault="003F24C4" w:rsidP="009F7245">
      <w:pPr>
        <w:spacing w:after="0"/>
      </w:pPr>
      <w:r>
        <w:t>Observation de M. GAUDEFROY Thierry 620 chemin des Hauts de Nimes-300000-NIMES :</w:t>
      </w:r>
    </w:p>
    <w:p w:rsidR="003F24C4" w:rsidRDefault="003F24C4" w:rsidP="009F7245">
      <w:pPr>
        <w:spacing w:after="0"/>
      </w:pPr>
    </w:p>
    <w:p w:rsidR="003F24C4" w:rsidRDefault="003F24C4" w:rsidP="009F7245">
      <w:pPr>
        <w:spacing w:after="0"/>
      </w:pPr>
      <w:r>
        <w:t>Objet ; Les promesses du Maire non tenues ; terrain inconstructibles car « poumon vert ».</w:t>
      </w:r>
    </w:p>
    <w:p w:rsidR="003F24C4" w:rsidRDefault="003F24C4" w:rsidP="009F7245">
      <w:pPr>
        <w:spacing w:after="0"/>
        <w:rPr>
          <w:b/>
        </w:rPr>
      </w:pPr>
    </w:p>
    <w:p w:rsidR="003F24C4" w:rsidRDefault="003F24C4" w:rsidP="009F7245">
      <w:pPr>
        <w:spacing w:after="0"/>
      </w:pPr>
      <w:r w:rsidRPr="002534FC">
        <w:rPr>
          <w:b/>
          <w:i/>
          <w:u w:val="single"/>
        </w:rPr>
        <w:t>Réponse </w:t>
      </w:r>
      <w:r w:rsidRPr="00333227">
        <w:rPr>
          <w:i/>
          <w:u w:val="single"/>
        </w:rPr>
        <w:t>;</w:t>
      </w:r>
      <w:r>
        <w:rPr>
          <w:i/>
        </w:rPr>
        <w:t xml:space="preserve"> néant</w:t>
      </w:r>
    </w:p>
    <w:p w:rsidR="003F24C4" w:rsidRDefault="003F24C4" w:rsidP="009F7245">
      <w:pPr>
        <w:spacing w:after="0"/>
        <w:rPr>
          <w:i/>
        </w:rPr>
      </w:pPr>
    </w:p>
    <w:p w:rsidR="003F24C4" w:rsidRDefault="003F24C4" w:rsidP="009F7245">
      <w:pPr>
        <w:spacing w:after="0"/>
        <w:rPr>
          <w:i/>
        </w:rPr>
      </w:pPr>
    </w:p>
    <w:p w:rsidR="003F24C4" w:rsidRDefault="003F24C4" w:rsidP="009F7245">
      <w:pPr>
        <w:spacing w:after="0"/>
        <w:ind w:left="360"/>
        <w:rPr>
          <w:b/>
          <w:i/>
          <w:u w:val="single"/>
        </w:rPr>
      </w:pPr>
      <w:r w:rsidRPr="00F93E96">
        <w:rPr>
          <w:b/>
          <w:i/>
          <w:u w:val="single"/>
        </w:rPr>
        <w:t>Observation N°7</w:t>
      </w:r>
    </w:p>
    <w:p w:rsidR="003F24C4" w:rsidRDefault="003F24C4" w:rsidP="009F7245">
      <w:pPr>
        <w:spacing w:after="0"/>
        <w:ind w:left="360"/>
        <w:rPr>
          <w:b/>
          <w:i/>
          <w:u w:val="single"/>
        </w:rPr>
      </w:pPr>
    </w:p>
    <w:p w:rsidR="003F24C4" w:rsidRDefault="003F24C4" w:rsidP="00CE02AB">
      <w:pPr>
        <w:spacing w:after="0"/>
      </w:pPr>
      <w:r>
        <w:t>Lettre de M. et Mme ATTIA 1549 Chemin de la Cigale -300000-NIMES :</w:t>
      </w:r>
    </w:p>
    <w:p w:rsidR="003F24C4" w:rsidRDefault="003F24C4" w:rsidP="00CE02AB">
      <w:pPr>
        <w:spacing w:after="0"/>
      </w:pPr>
    </w:p>
    <w:p w:rsidR="003F24C4" w:rsidRDefault="003F24C4" w:rsidP="00CE02AB">
      <w:pPr>
        <w:spacing w:after="0"/>
      </w:pPr>
      <w:r>
        <w:t>Objet ; Cette parcelle a été acquise comme terrain non constructible à la famille BARBUSSE dans les années 1980 point nord du bois des Espeisses</w:t>
      </w:r>
    </w:p>
    <w:p w:rsidR="003F24C4" w:rsidRDefault="003F24C4" w:rsidP="00CE02AB">
      <w:pPr>
        <w:spacing w:after="0"/>
      </w:pPr>
      <w:r>
        <w:t>La charte de la garrigue indique « préserver les paysages de garrigues habitées »</w:t>
      </w:r>
    </w:p>
    <w:p w:rsidR="003F24C4" w:rsidRDefault="003F24C4" w:rsidP="00CE02AB">
      <w:pPr>
        <w:spacing w:after="0"/>
      </w:pPr>
    </w:p>
    <w:p w:rsidR="003F24C4" w:rsidRDefault="003F24C4" w:rsidP="00CE02AB">
      <w:pPr>
        <w:spacing w:after="0"/>
      </w:pPr>
      <w:r>
        <w:t>Les services de l’Etat (lettre du 23 janvier 2013) ont mis l’accent sur plusieurs problèmes</w:t>
      </w:r>
    </w:p>
    <w:p w:rsidR="003F24C4" w:rsidRDefault="003F24C4" w:rsidP="00CE02AB">
      <w:pPr>
        <w:spacing w:after="0"/>
      </w:pPr>
      <w:r>
        <w:t>-En ce qui concerne les accès et desserte ; concernant les emplacements des écoles collèges et lycée ; c’est le chemin de la Cigale qui sera la desserte ; ce chemin est étroit donc problèmes de  circulation et dangers ; état déplorable de la chaussée , peu de transport en commun absence de piste piétonne</w:t>
      </w:r>
    </w:p>
    <w:p w:rsidR="003F24C4" w:rsidRDefault="003F24C4" w:rsidP="00CE02AB">
      <w:pPr>
        <w:spacing w:after="0"/>
      </w:pPr>
      <w:r>
        <w:t>-En ce qui concerne les eaux usées  , le SPANC a-t-il donné son avis ?</w:t>
      </w:r>
    </w:p>
    <w:p w:rsidR="003F24C4" w:rsidRDefault="003F24C4" w:rsidP="00CE02AB">
      <w:pPr>
        <w:spacing w:after="0"/>
      </w:pPr>
      <w:r>
        <w:t>-En ce qui concerne les eaux pluviales ; les habitations en contrebas ; comment les bassins versants vont-ils gérer ?</w:t>
      </w:r>
    </w:p>
    <w:p w:rsidR="003F24C4" w:rsidRDefault="003F24C4" w:rsidP="00CE02AB">
      <w:pPr>
        <w:spacing w:after="0"/>
      </w:pPr>
      <w:r>
        <w:t xml:space="preserve">-Y aura-t-il libre accès de la voirie au public ? </w:t>
      </w:r>
    </w:p>
    <w:p w:rsidR="003F24C4" w:rsidRDefault="003F24C4" w:rsidP="00CE02AB">
      <w:pPr>
        <w:spacing w:after="0"/>
      </w:pPr>
    </w:p>
    <w:p w:rsidR="003F24C4" w:rsidRDefault="003F24C4" w:rsidP="00CE02AB">
      <w:pPr>
        <w:spacing w:after="0"/>
      </w:pPr>
      <w:r>
        <w:t>Conclusions ; aménagements à l’encontre des intérêts publics</w:t>
      </w:r>
    </w:p>
    <w:p w:rsidR="003F24C4" w:rsidRDefault="003F24C4" w:rsidP="009F7245">
      <w:pPr>
        <w:spacing w:after="0"/>
        <w:rPr>
          <w:i/>
          <w:u w:val="single"/>
        </w:rPr>
      </w:pPr>
    </w:p>
    <w:p w:rsidR="003F24C4" w:rsidRDefault="003F24C4" w:rsidP="009F7245">
      <w:pPr>
        <w:spacing w:after="0"/>
        <w:rPr>
          <w:i/>
        </w:rPr>
      </w:pPr>
      <w:r w:rsidRPr="0087527E">
        <w:rPr>
          <w:b/>
          <w:i/>
          <w:u w:val="single"/>
        </w:rPr>
        <w:t>Réponse</w:t>
      </w:r>
      <w:r w:rsidRPr="00333227">
        <w:rPr>
          <w:i/>
          <w:u w:val="single"/>
        </w:rPr>
        <w:t> </w:t>
      </w:r>
      <w:r w:rsidRPr="00F52E8B">
        <w:rPr>
          <w:i/>
        </w:rPr>
        <w:t>;</w:t>
      </w:r>
      <w:r>
        <w:rPr>
          <w:i/>
        </w:rPr>
        <w:t xml:space="preserve"> lire le dossier concernant les réseaux à réaliser </w:t>
      </w:r>
    </w:p>
    <w:p w:rsidR="003F24C4" w:rsidRDefault="003F24C4" w:rsidP="009F7245">
      <w:pPr>
        <w:spacing w:after="0"/>
        <w:ind w:left="360"/>
        <w:rPr>
          <w:b/>
          <w:u w:val="single"/>
        </w:rPr>
      </w:pPr>
    </w:p>
    <w:p w:rsidR="003F24C4" w:rsidRDefault="003F24C4" w:rsidP="009F7245">
      <w:pPr>
        <w:spacing w:after="0"/>
        <w:ind w:left="360"/>
        <w:rPr>
          <w:b/>
          <w:u w:val="single"/>
        </w:rPr>
      </w:pPr>
    </w:p>
    <w:p w:rsidR="003F24C4" w:rsidRDefault="003F24C4" w:rsidP="004D1E0E">
      <w:pPr>
        <w:spacing w:after="0"/>
        <w:ind w:left="360"/>
        <w:rPr>
          <w:b/>
          <w:i/>
          <w:u w:val="single"/>
        </w:rPr>
      </w:pPr>
      <w:r w:rsidRPr="00F93E96">
        <w:rPr>
          <w:b/>
          <w:i/>
          <w:u w:val="single"/>
        </w:rPr>
        <w:t>Observation N°</w:t>
      </w:r>
      <w:r>
        <w:rPr>
          <w:b/>
          <w:i/>
          <w:u w:val="single"/>
        </w:rPr>
        <w:t>8</w:t>
      </w:r>
    </w:p>
    <w:p w:rsidR="003F24C4" w:rsidRDefault="003F24C4" w:rsidP="004D1E0E">
      <w:pPr>
        <w:spacing w:after="0"/>
        <w:ind w:left="360"/>
        <w:rPr>
          <w:b/>
          <w:i/>
          <w:u w:val="single"/>
        </w:rPr>
      </w:pPr>
    </w:p>
    <w:p w:rsidR="003F24C4" w:rsidRDefault="003F24C4" w:rsidP="004D1E0E">
      <w:pPr>
        <w:spacing w:after="0"/>
      </w:pPr>
      <w:r>
        <w:t xml:space="preserve">Lettre de M. </w:t>
      </w:r>
      <w:r w:rsidRPr="004D1E0E">
        <w:t>BORDERIE 67 Imp</w:t>
      </w:r>
      <w:r>
        <w:t>a</w:t>
      </w:r>
      <w:r w:rsidRPr="004D1E0E">
        <w:t>sse des Y</w:t>
      </w:r>
      <w:r>
        <w:t>u</w:t>
      </w:r>
      <w:r w:rsidRPr="004D1E0E">
        <w:t>ccas</w:t>
      </w:r>
      <w:r>
        <w:rPr>
          <w:b/>
          <w:i/>
          <w:u w:val="single"/>
        </w:rPr>
        <w:t xml:space="preserve"> </w:t>
      </w:r>
      <w:r>
        <w:t xml:space="preserve"> -300000-NIMES :</w:t>
      </w:r>
    </w:p>
    <w:p w:rsidR="003F24C4" w:rsidRDefault="003F24C4" w:rsidP="004D1E0E">
      <w:pPr>
        <w:tabs>
          <w:tab w:val="left" w:pos="2099"/>
        </w:tabs>
        <w:spacing w:after="0"/>
      </w:pPr>
      <w:r>
        <w:tab/>
      </w:r>
    </w:p>
    <w:p w:rsidR="003F24C4" w:rsidRDefault="003F24C4" w:rsidP="004D1E0E">
      <w:pPr>
        <w:spacing w:after="0"/>
      </w:pPr>
      <w:r>
        <w:t>Objet ; Accès face à l’impasse des Yuccas ; en tant que riverains BW 35 et 37 craintes concernant une aggravation des arrivées d’eaux de ruissellement…</w:t>
      </w:r>
    </w:p>
    <w:p w:rsidR="003F24C4" w:rsidRDefault="003F24C4" w:rsidP="004D1E0E">
      <w:pPr>
        <w:spacing w:after="0"/>
      </w:pPr>
      <w:r>
        <w:t>Plusieurs fois obligé de refaire mon accès …</w:t>
      </w:r>
    </w:p>
    <w:p w:rsidR="003F24C4" w:rsidRDefault="003F24C4" w:rsidP="004D1E0E">
      <w:pPr>
        <w:spacing w:after="0"/>
      </w:pPr>
      <w:r>
        <w:t xml:space="preserve">Un batardeau a été réalisé sur notre demande par la Ville ce qui a amélioré les conditions de ruissellement ; </w:t>
      </w:r>
    </w:p>
    <w:p w:rsidR="003F24C4" w:rsidRDefault="003F24C4" w:rsidP="004D1E0E">
      <w:pPr>
        <w:spacing w:after="0"/>
      </w:pPr>
      <w:r>
        <w:t>je demande donc que soit réalisé un caniveau largement dimensionné côté lotissement soit une extension du batardeau sur toute la largeur de l’impasse des yuccas</w:t>
      </w:r>
    </w:p>
    <w:p w:rsidR="003F24C4" w:rsidRDefault="003F24C4" w:rsidP="004D1E0E">
      <w:pPr>
        <w:spacing w:after="0"/>
      </w:pPr>
    </w:p>
    <w:p w:rsidR="003F24C4" w:rsidRDefault="003F24C4" w:rsidP="004D1E0E">
      <w:pPr>
        <w:spacing w:after="0"/>
      </w:pPr>
      <w:r w:rsidRPr="00D871F6">
        <w:rPr>
          <w:noProof/>
          <w:lang w:eastAsia="fr-FR"/>
        </w:rPr>
        <w:pict>
          <v:shape id="Image 18" o:spid="_x0000_i1033" type="#_x0000_t75" style="width:464.25pt;height:393pt;visibility:visible">
            <v:imagedata r:id="rId15" o:title=""/>
          </v:shape>
        </w:pict>
      </w:r>
    </w:p>
    <w:p w:rsidR="003F24C4" w:rsidRDefault="003F24C4" w:rsidP="004D1E0E">
      <w:pPr>
        <w:spacing w:after="0"/>
      </w:pPr>
    </w:p>
    <w:p w:rsidR="003F24C4" w:rsidRDefault="003F24C4" w:rsidP="004D1E0E">
      <w:pPr>
        <w:spacing w:after="0"/>
      </w:pPr>
    </w:p>
    <w:p w:rsidR="003F24C4" w:rsidRDefault="003F24C4" w:rsidP="00650178">
      <w:pPr>
        <w:spacing w:after="0"/>
        <w:rPr>
          <w:i/>
        </w:rPr>
      </w:pPr>
      <w:r w:rsidRPr="0087527E">
        <w:rPr>
          <w:b/>
          <w:i/>
          <w:u w:val="single"/>
        </w:rPr>
        <w:t>Réponse </w:t>
      </w:r>
      <w:r w:rsidRPr="00F52E8B">
        <w:rPr>
          <w:i/>
        </w:rPr>
        <w:t>;</w:t>
      </w:r>
      <w:r>
        <w:rPr>
          <w:i/>
        </w:rPr>
        <w:t xml:space="preserve"> A la lecture du dossier un aménagement hydraulique a été prévu pour assainir le projet des eaux de ruissellement et les diriger vers les bassins de rétention ceci dans le cadre de la loi sur l’eau et des directives techniques concernant l’assainissement routier.</w:t>
      </w:r>
    </w:p>
    <w:p w:rsidR="003F24C4" w:rsidRDefault="003F24C4" w:rsidP="00650178">
      <w:pPr>
        <w:spacing w:after="0"/>
        <w:rPr>
          <w:i/>
        </w:rPr>
      </w:pPr>
      <w:r>
        <w:rPr>
          <w:i/>
        </w:rPr>
        <w:t>Une personne des services technicienne de l’hydraulique a été appelée pour examiner le dossier ; même constat.</w:t>
      </w:r>
    </w:p>
    <w:p w:rsidR="003F24C4" w:rsidRDefault="003F24C4" w:rsidP="00650178">
      <w:pPr>
        <w:spacing w:after="0"/>
        <w:rPr>
          <w:i/>
        </w:rPr>
      </w:pPr>
      <w:r>
        <w:rPr>
          <w:i/>
        </w:rPr>
        <w:t>Toutefois le lotisseur et ses ayants droits ne sont pas exonérés de responsabilités quant à  des aggravations sur les écoulements des eaux de ruissellement.</w:t>
      </w:r>
    </w:p>
    <w:p w:rsidR="003F24C4" w:rsidRDefault="003F24C4" w:rsidP="009F7245">
      <w:pPr>
        <w:spacing w:after="0"/>
        <w:rPr>
          <w:b/>
          <w:sz w:val="24"/>
          <w:szCs w:val="24"/>
          <w:u w:val="single"/>
        </w:rPr>
      </w:pPr>
    </w:p>
    <w:p w:rsidR="003F24C4" w:rsidRDefault="003F24C4" w:rsidP="003D4DD8">
      <w:pPr>
        <w:spacing w:after="0"/>
        <w:ind w:left="360"/>
        <w:rPr>
          <w:b/>
          <w:i/>
          <w:u w:val="single"/>
        </w:rPr>
      </w:pPr>
      <w:r w:rsidRPr="00F93E96">
        <w:rPr>
          <w:b/>
          <w:i/>
          <w:u w:val="single"/>
        </w:rPr>
        <w:t>Observation N°</w:t>
      </w:r>
      <w:r>
        <w:rPr>
          <w:b/>
          <w:i/>
          <w:u w:val="single"/>
        </w:rPr>
        <w:t>9</w:t>
      </w:r>
    </w:p>
    <w:p w:rsidR="003F24C4" w:rsidRDefault="003F24C4" w:rsidP="003D4DD8">
      <w:pPr>
        <w:spacing w:after="0"/>
        <w:ind w:left="360"/>
        <w:rPr>
          <w:b/>
          <w:i/>
          <w:u w:val="single"/>
        </w:rPr>
      </w:pPr>
    </w:p>
    <w:p w:rsidR="003F24C4" w:rsidRDefault="003F24C4" w:rsidP="003D4DD8">
      <w:pPr>
        <w:spacing w:after="0"/>
      </w:pPr>
      <w:r>
        <w:t xml:space="preserve">Lettre de Mme GUEZ Vice Présidente de la FCPE Ecoles La Cigale </w:t>
      </w:r>
      <w:r>
        <w:rPr>
          <w:b/>
          <w:i/>
          <w:u w:val="single"/>
        </w:rPr>
        <w:t xml:space="preserve"> </w:t>
      </w:r>
      <w:r>
        <w:t xml:space="preserve"> -300000-NIMES :</w:t>
      </w:r>
    </w:p>
    <w:p w:rsidR="003F24C4" w:rsidRDefault="003F24C4" w:rsidP="003D4DD8">
      <w:pPr>
        <w:tabs>
          <w:tab w:val="left" w:pos="2099"/>
        </w:tabs>
        <w:spacing w:after="0"/>
      </w:pPr>
      <w:r>
        <w:tab/>
      </w:r>
    </w:p>
    <w:p w:rsidR="003F24C4" w:rsidRDefault="003F24C4" w:rsidP="003D4DD8">
      <w:pPr>
        <w:spacing w:after="0"/>
      </w:pPr>
      <w:r>
        <w:t>Objet ; Attirer l’attention sur les conditions d’accueil des enfants des futures familles et les potentiels des écoles.</w:t>
      </w:r>
    </w:p>
    <w:p w:rsidR="003F24C4" w:rsidRDefault="003F24C4" w:rsidP="003D4DD8">
      <w:pPr>
        <w:spacing w:after="0"/>
      </w:pPr>
      <w:r>
        <w:t>Les anciennes écoles sont saturées….</w:t>
      </w:r>
    </w:p>
    <w:p w:rsidR="003F24C4" w:rsidRDefault="003F24C4" w:rsidP="003D4DD8">
      <w:pPr>
        <w:spacing w:after="0"/>
      </w:pPr>
    </w:p>
    <w:p w:rsidR="003F24C4" w:rsidRDefault="003F24C4" w:rsidP="003D4DD8">
      <w:pPr>
        <w:spacing w:after="0"/>
      </w:pPr>
      <w:r>
        <w:t>Par ailleurs beaucoup à redire sur la diffusion de l’enquête publique en saisissant les comités de quartier….</w:t>
      </w:r>
    </w:p>
    <w:p w:rsidR="003F24C4" w:rsidRDefault="003F24C4" w:rsidP="003D4DD8">
      <w:pPr>
        <w:spacing w:after="0"/>
      </w:pPr>
      <w:r>
        <w:t>Le choix d’une adresse mail dédiée aurait pu permettre une meilleure diffusion…</w:t>
      </w:r>
    </w:p>
    <w:p w:rsidR="003F24C4" w:rsidRDefault="003F24C4" w:rsidP="003D4DD8">
      <w:pPr>
        <w:spacing w:after="0"/>
      </w:pPr>
    </w:p>
    <w:p w:rsidR="003F24C4" w:rsidRDefault="003F24C4" w:rsidP="003D4DD8">
      <w:pPr>
        <w:spacing w:after="0"/>
      </w:pPr>
      <w:r>
        <w:t>Le dossier aurait pu être téléchargeable…et par là même intéresser  les plus jeunes mieux aguerris à la consultation dématérialisé</w:t>
      </w:r>
    </w:p>
    <w:p w:rsidR="003F24C4" w:rsidRDefault="003F24C4" w:rsidP="003D4DD8">
      <w:pPr>
        <w:spacing w:after="0"/>
      </w:pPr>
      <w:r>
        <w:t>…</w:t>
      </w:r>
    </w:p>
    <w:p w:rsidR="003F24C4" w:rsidRDefault="003F24C4" w:rsidP="009F7245">
      <w:pPr>
        <w:spacing w:after="0"/>
        <w:rPr>
          <w:b/>
          <w:sz w:val="24"/>
          <w:szCs w:val="24"/>
          <w:u w:val="single"/>
        </w:rPr>
      </w:pPr>
      <w:r w:rsidRPr="0087527E">
        <w:rPr>
          <w:b/>
          <w:i/>
          <w:u w:val="single"/>
        </w:rPr>
        <w:t>Réponse </w:t>
      </w:r>
      <w:r w:rsidRPr="00F52E8B">
        <w:rPr>
          <w:i/>
        </w:rPr>
        <w:t>;</w:t>
      </w:r>
      <w:r>
        <w:rPr>
          <w:i/>
        </w:rPr>
        <w:t xml:space="preserve"> Néant</w:t>
      </w:r>
    </w:p>
    <w:p w:rsidR="003F24C4" w:rsidRDefault="003F24C4" w:rsidP="009F7245">
      <w:pPr>
        <w:spacing w:after="0"/>
        <w:rPr>
          <w:b/>
          <w:sz w:val="24"/>
          <w:szCs w:val="24"/>
          <w:u w:val="single"/>
        </w:rPr>
      </w:pPr>
    </w:p>
    <w:p w:rsidR="003F24C4" w:rsidRDefault="003F24C4" w:rsidP="009F7245">
      <w:pPr>
        <w:spacing w:after="0"/>
        <w:rPr>
          <w:b/>
          <w:sz w:val="24"/>
          <w:szCs w:val="24"/>
          <w:u w:val="single"/>
        </w:rPr>
      </w:pPr>
    </w:p>
    <w:p w:rsidR="003F24C4" w:rsidRDefault="003F24C4" w:rsidP="00991864">
      <w:pPr>
        <w:spacing w:after="0"/>
        <w:ind w:left="360"/>
        <w:rPr>
          <w:b/>
          <w:i/>
          <w:u w:val="single"/>
        </w:rPr>
      </w:pPr>
      <w:r w:rsidRPr="00FA23D7">
        <w:rPr>
          <w:b/>
          <w:i/>
          <w:u w:val="single"/>
        </w:rPr>
        <w:t>Observation N°</w:t>
      </w:r>
      <w:r>
        <w:rPr>
          <w:b/>
          <w:i/>
          <w:u w:val="single"/>
        </w:rPr>
        <w:t>10</w:t>
      </w:r>
    </w:p>
    <w:p w:rsidR="003F24C4" w:rsidRDefault="003F24C4" w:rsidP="00991864">
      <w:pPr>
        <w:spacing w:after="0"/>
      </w:pPr>
      <w:r>
        <w:t>Observation de M. ROBERT 4414 Avenue Kennedy-300000-NIMES :</w:t>
      </w:r>
    </w:p>
    <w:p w:rsidR="003F24C4" w:rsidRDefault="003F24C4" w:rsidP="00991864">
      <w:pPr>
        <w:spacing w:after="0"/>
      </w:pPr>
    </w:p>
    <w:p w:rsidR="003F24C4" w:rsidRDefault="003F24C4" w:rsidP="00991864">
      <w:pPr>
        <w:spacing w:after="0"/>
        <w:rPr>
          <w:b/>
        </w:rPr>
      </w:pPr>
      <w:r>
        <w:t xml:space="preserve">Objet ; Page 5 du PA8 programme des travaux équipements; l’article 3 traite de l’assainissement des eaux usées décrit de façon incompréhensible </w:t>
      </w:r>
      <w:r w:rsidRPr="00C945A6">
        <w:rPr>
          <w:b/>
        </w:rPr>
        <w:t>voir annexes jointes au r</w:t>
      </w:r>
      <w:r>
        <w:rPr>
          <w:b/>
        </w:rPr>
        <w:t>è</w:t>
      </w:r>
      <w:r w:rsidRPr="00C945A6">
        <w:rPr>
          <w:b/>
        </w:rPr>
        <w:t>glement</w:t>
      </w:r>
    </w:p>
    <w:p w:rsidR="003F24C4" w:rsidRDefault="003F24C4" w:rsidP="00991864">
      <w:pPr>
        <w:spacing w:after="0"/>
      </w:pPr>
      <w:r w:rsidRPr="00C945A6">
        <w:t xml:space="preserve">La pièce PA 10 </w:t>
      </w:r>
      <w:r>
        <w:t xml:space="preserve">indique annexes sanitaires ; </w:t>
      </w:r>
      <w:r w:rsidRPr="002A2255">
        <w:rPr>
          <w:b/>
        </w:rPr>
        <w:t>ce document figure maintenant au dossier</w:t>
      </w:r>
      <w:r>
        <w:t>.</w:t>
      </w:r>
    </w:p>
    <w:p w:rsidR="003F24C4" w:rsidRDefault="003F24C4" w:rsidP="00991864">
      <w:pPr>
        <w:spacing w:after="0"/>
      </w:pPr>
    </w:p>
    <w:p w:rsidR="003F24C4" w:rsidRDefault="003F24C4" w:rsidP="00991864">
      <w:pPr>
        <w:spacing w:after="0"/>
        <w:rPr>
          <w:i/>
        </w:rPr>
      </w:pPr>
      <w:r w:rsidRPr="00333227">
        <w:rPr>
          <w:i/>
          <w:u w:val="single"/>
        </w:rPr>
        <w:t>Réponse ;</w:t>
      </w:r>
      <w:r>
        <w:rPr>
          <w:i/>
        </w:rPr>
        <w:t xml:space="preserve"> Néant</w:t>
      </w:r>
    </w:p>
    <w:p w:rsidR="003F24C4" w:rsidRDefault="003F24C4" w:rsidP="009F7245">
      <w:pPr>
        <w:spacing w:after="0"/>
        <w:rPr>
          <w:b/>
          <w:sz w:val="24"/>
          <w:szCs w:val="24"/>
          <w:u w:val="single"/>
        </w:rPr>
      </w:pPr>
    </w:p>
    <w:p w:rsidR="003F24C4" w:rsidRDefault="003F24C4" w:rsidP="009F7245">
      <w:pPr>
        <w:spacing w:after="0"/>
        <w:rPr>
          <w:b/>
          <w:sz w:val="24"/>
          <w:szCs w:val="24"/>
          <w:u w:val="single"/>
        </w:rPr>
      </w:pPr>
    </w:p>
    <w:p w:rsidR="003F24C4" w:rsidRDefault="003F24C4" w:rsidP="00991864">
      <w:pPr>
        <w:spacing w:after="0"/>
        <w:ind w:left="360"/>
        <w:rPr>
          <w:b/>
          <w:i/>
          <w:u w:val="single"/>
        </w:rPr>
      </w:pPr>
      <w:r w:rsidRPr="00F93E96">
        <w:rPr>
          <w:b/>
          <w:i/>
          <w:u w:val="single"/>
        </w:rPr>
        <w:t>Observation N°</w:t>
      </w:r>
      <w:r>
        <w:rPr>
          <w:b/>
          <w:i/>
          <w:u w:val="single"/>
        </w:rPr>
        <w:t>11</w:t>
      </w:r>
    </w:p>
    <w:p w:rsidR="003F24C4" w:rsidRDefault="003F24C4" w:rsidP="00991864">
      <w:pPr>
        <w:spacing w:after="0"/>
        <w:ind w:left="360"/>
        <w:rPr>
          <w:b/>
          <w:i/>
          <w:u w:val="single"/>
        </w:rPr>
      </w:pPr>
    </w:p>
    <w:p w:rsidR="003F24C4" w:rsidRDefault="003F24C4" w:rsidP="00991864">
      <w:pPr>
        <w:spacing w:after="0"/>
      </w:pPr>
      <w:r>
        <w:t xml:space="preserve">Lettre de Mme GUEZ Vice Présidente de la FCPE Ecoles La Cigale </w:t>
      </w:r>
      <w:r>
        <w:rPr>
          <w:b/>
          <w:i/>
          <w:u w:val="single"/>
        </w:rPr>
        <w:t xml:space="preserve"> </w:t>
      </w:r>
      <w:r>
        <w:t xml:space="preserve"> -300000-NIMES :</w:t>
      </w:r>
    </w:p>
    <w:p w:rsidR="003F24C4" w:rsidRDefault="003F24C4" w:rsidP="00991864">
      <w:pPr>
        <w:tabs>
          <w:tab w:val="left" w:pos="2099"/>
        </w:tabs>
        <w:spacing w:after="0"/>
      </w:pPr>
      <w:r>
        <w:tab/>
      </w:r>
    </w:p>
    <w:p w:rsidR="003F24C4" w:rsidRDefault="003F24C4" w:rsidP="00991864">
      <w:pPr>
        <w:spacing w:after="0"/>
      </w:pPr>
      <w:r>
        <w:t>Objet ; Cette pointe du bois de Espeisses perd sa destination publique au profit d’une promotion privée dont on ne saisit pas l’intérêt des quartiers Villeverte ou Cigale ni pour la Ville ni pou l’agglomération.</w:t>
      </w:r>
    </w:p>
    <w:p w:rsidR="003F24C4" w:rsidRDefault="003F24C4" w:rsidP="00991864">
      <w:pPr>
        <w:spacing w:after="0"/>
      </w:pPr>
      <w:r>
        <w:t>33 Lots en plus apporteront ni services en plus mais des problèmes de circulation déjà bien saturée.</w:t>
      </w:r>
    </w:p>
    <w:p w:rsidR="003F24C4" w:rsidRDefault="003F24C4" w:rsidP="00991864">
      <w:pPr>
        <w:spacing w:after="0"/>
      </w:pPr>
    </w:p>
    <w:p w:rsidR="003F24C4" w:rsidRDefault="003F24C4" w:rsidP="00991864">
      <w:pPr>
        <w:spacing w:after="0"/>
      </w:pPr>
      <w:r>
        <w:t>Il semble qu’une confusion existe entre les bassins de rétention prévus pour la RN 106 et ceux prévus pour cette opération.</w:t>
      </w:r>
    </w:p>
    <w:p w:rsidR="003F24C4" w:rsidRDefault="003F24C4" w:rsidP="00991864">
      <w:pPr>
        <w:spacing w:after="0"/>
      </w:pPr>
    </w:p>
    <w:p w:rsidR="003F24C4" w:rsidRDefault="003F24C4" w:rsidP="00991864">
      <w:pPr>
        <w:spacing w:after="0"/>
      </w:pPr>
      <w:r>
        <w:t>L’impact du bruit sur les acheteurs ??? bande de villas en zone rouge…</w:t>
      </w:r>
    </w:p>
    <w:p w:rsidR="003F24C4" w:rsidRDefault="003F24C4" w:rsidP="00991864">
      <w:pPr>
        <w:spacing w:after="0"/>
      </w:pPr>
      <w:r>
        <w:t>Ce futur ghetto pour nantis….</w:t>
      </w:r>
    </w:p>
    <w:p w:rsidR="003F24C4" w:rsidRDefault="003F24C4" w:rsidP="00991864">
      <w:pPr>
        <w:spacing w:after="0"/>
      </w:pPr>
    </w:p>
    <w:p w:rsidR="003F24C4" w:rsidRDefault="003F24C4" w:rsidP="00991864">
      <w:pPr>
        <w:spacing w:after="0"/>
        <w:rPr>
          <w:b/>
          <w:sz w:val="24"/>
          <w:szCs w:val="24"/>
          <w:u w:val="single"/>
        </w:rPr>
      </w:pPr>
      <w:r w:rsidRPr="0087527E">
        <w:rPr>
          <w:b/>
          <w:i/>
          <w:u w:val="single"/>
        </w:rPr>
        <w:t>Réponse </w:t>
      </w:r>
      <w:r w:rsidRPr="00F52E8B">
        <w:rPr>
          <w:i/>
        </w:rPr>
        <w:t>;</w:t>
      </w:r>
      <w:r>
        <w:rPr>
          <w:i/>
        </w:rPr>
        <w:t xml:space="preserve"> Néant</w:t>
      </w:r>
    </w:p>
    <w:p w:rsidR="003F24C4" w:rsidRDefault="003F24C4">
      <w:pPr>
        <w:rPr>
          <w:b/>
          <w:sz w:val="24"/>
          <w:szCs w:val="24"/>
          <w:u w:val="single"/>
        </w:rPr>
      </w:pPr>
      <w:r>
        <w:rPr>
          <w:b/>
          <w:sz w:val="24"/>
          <w:szCs w:val="24"/>
          <w:u w:val="single"/>
        </w:rPr>
        <w:br w:type="page"/>
      </w:r>
    </w:p>
    <w:p w:rsidR="003F24C4" w:rsidRDefault="003F24C4" w:rsidP="009F7245">
      <w:pPr>
        <w:spacing w:after="0"/>
        <w:rPr>
          <w:b/>
          <w:sz w:val="24"/>
          <w:szCs w:val="24"/>
          <w:u w:val="single"/>
        </w:rPr>
      </w:pPr>
    </w:p>
    <w:p w:rsidR="003F24C4" w:rsidRPr="00F03404" w:rsidRDefault="003F24C4" w:rsidP="009F7245">
      <w:pPr>
        <w:spacing w:after="0"/>
        <w:rPr>
          <w:b/>
          <w:sz w:val="24"/>
          <w:szCs w:val="24"/>
          <w:u w:val="single"/>
        </w:rPr>
      </w:pPr>
      <w:r w:rsidRPr="00F03404">
        <w:rPr>
          <w:b/>
          <w:sz w:val="24"/>
          <w:szCs w:val="24"/>
          <w:u w:val="single"/>
        </w:rPr>
        <w:t xml:space="preserve">Observation au Registre d’enquête et courriers </w:t>
      </w:r>
    </w:p>
    <w:p w:rsidR="003F24C4" w:rsidRDefault="003F24C4" w:rsidP="009F7245">
      <w:pPr>
        <w:spacing w:after="0"/>
      </w:pPr>
    </w:p>
    <w:p w:rsidR="003F24C4" w:rsidRDefault="003F24C4" w:rsidP="009F7245">
      <w:pPr>
        <w:spacing w:after="0"/>
      </w:pPr>
      <w:r>
        <w:t>Le registre est clos conformément à l’arrêté municipal d’ouverture d’enquête.</w:t>
      </w:r>
    </w:p>
    <w:p w:rsidR="003F24C4" w:rsidRDefault="003F24C4" w:rsidP="009F7245">
      <w:pPr>
        <w:spacing w:after="0"/>
      </w:pPr>
      <w:r w:rsidRPr="006A1669">
        <w:rPr>
          <w:b/>
        </w:rPr>
        <w:t xml:space="preserve">Fait à </w:t>
      </w:r>
      <w:r>
        <w:rPr>
          <w:b/>
        </w:rPr>
        <w:t xml:space="preserve">NIMES </w:t>
      </w:r>
      <w:r w:rsidRPr="006A1669">
        <w:rPr>
          <w:b/>
        </w:rPr>
        <w:t xml:space="preserve"> le </w:t>
      </w:r>
      <w:r>
        <w:rPr>
          <w:b/>
        </w:rPr>
        <w:t xml:space="preserve">29 juillet 2014 </w:t>
      </w:r>
      <w:r w:rsidRPr="000B43DD">
        <w:rPr>
          <w:b/>
        </w:rPr>
        <w:t>/ Le Commissaire Enquêteur ; Monique SAUSSINE</w:t>
      </w:r>
      <w:r>
        <w:t>.</w:t>
      </w:r>
    </w:p>
    <w:p w:rsidR="003F24C4" w:rsidRDefault="003F24C4" w:rsidP="009F7245">
      <w:pPr>
        <w:spacing w:after="0"/>
      </w:pPr>
    </w:p>
    <w:p w:rsidR="003F24C4" w:rsidRDefault="003F24C4" w:rsidP="009F7245">
      <w:pPr>
        <w:spacing w:after="0"/>
      </w:pPr>
      <w:r>
        <w:t>Les conclusions et avis du CE font l’objet d’un document séparé.</w:t>
      </w:r>
    </w:p>
    <w:p w:rsidR="003F24C4" w:rsidRDefault="003F24C4" w:rsidP="009F7245">
      <w:pPr>
        <w:spacing w:after="0"/>
      </w:pPr>
    </w:p>
    <w:p w:rsidR="003F24C4" w:rsidRDefault="003F24C4" w:rsidP="009F7245">
      <w:pPr>
        <w:spacing w:after="0"/>
      </w:pPr>
      <w:r>
        <w:t>**Aucun incident au cours de la durée de l’enquête ou au cours des permanences n’est à signaler.</w:t>
      </w:r>
    </w:p>
    <w:p w:rsidR="003F24C4" w:rsidRDefault="003F24C4" w:rsidP="009F7245">
      <w:pPr>
        <w:spacing w:after="0"/>
      </w:pPr>
      <w:r>
        <w:t>**A noter  la qualité de l’accueil apporté par les personnels des services administratifs.</w:t>
      </w:r>
    </w:p>
    <w:p w:rsidR="003F24C4" w:rsidRDefault="003F24C4" w:rsidP="009F7245">
      <w:pPr>
        <w:spacing w:after="0"/>
      </w:pPr>
      <w:r>
        <w:t>**L’enquête s’est déroulée dans de bonnes conditions.</w:t>
      </w:r>
    </w:p>
    <w:p w:rsidR="003F24C4" w:rsidRDefault="003F24C4" w:rsidP="009F7245">
      <w:pPr>
        <w:spacing w:after="0"/>
      </w:pPr>
    </w:p>
    <w:p w:rsidR="003F24C4" w:rsidRDefault="003F24C4" w:rsidP="009F7245">
      <w:pPr>
        <w:spacing w:after="0"/>
      </w:pPr>
      <w:r>
        <w:t>Au total  le CE a reçu  6 personnes au cours des 3 permanences</w:t>
      </w:r>
    </w:p>
    <w:p w:rsidR="003F24C4" w:rsidRPr="00AB662E" w:rsidRDefault="003F24C4" w:rsidP="009F7245">
      <w:pPr>
        <w:spacing w:after="0"/>
        <w:rPr>
          <w:u w:val="single"/>
        </w:rPr>
      </w:pPr>
      <w:r w:rsidRPr="00AB662E">
        <w:rPr>
          <w:u w:val="single"/>
        </w:rPr>
        <w:t xml:space="preserve">-le mercredi </w:t>
      </w:r>
      <w:r>
        <w:rPr>
          <w:u w:val="single"/>
        </w:rPr>
        <w:t>25 juin 2014</w:t>
      </w:r>
      <w:r w:rsidRPr="00AB662E">
        <w:rPr>
          <w:u w:val="single"/>
        </w:rPr>
        <w:t xml:space="preserve"> de </w:t>
      </w:r>
      <w:r>
        <w:rPr>
          <w:u w:val="single"/>
        </w:rPr>
        <w:t xml:space="preserve">8H30 </w:t>
      </w:r>
      <w:r w:rsidRPr="00AB662E">
        <w:rPr>
          <w:u w:val="single"/>
        </w:rPr>
        <w:t>à 1</w:t>
      </w:r>
      <w:r>
        <w:rPr>
          <w:u w:val="single"/>
        </w:rPr>
        <w:t>2</w:t>
      </w:r>
      <w:r w:rsidRPr="00AB662E">
        <w:rPr>
          <w:u w:val="single"/>
        </w:rPr>
        <w:t>H.</w:t>
      </w:r>
    </w:p>
    <w:p w:rsidR="003F24C4" w:rsidRDefault="003F24C4" w:rsidP="009F7245">
      <w:pPr>
        <w:spacing w:after="0"/>
      </w:pPr>
      <w:r>
        <w:t>2 personnes</w:t>
      </w:r>
    </w:p>
    <w:p w:rsidR="003F24C4" w:rsidRDefault="003F24C4" w:rsidP="009F7245">
      <w:pPr>
        <w:spacing w:after="0"/>
        <w:rPr>
          <w:u w:val="single"/>
        </w:rPr>
      </w:pPr>
      <w:r w:rsidRPr="00AB662E">
        <w:rPr>
          <w:u w:val="single"/>
        </w:rPr>
        <w:t xml:space="preserve">-le mercredi </w:t>
      </w:r>
      <w:r>
        <w:rPr>
          <w:u w:val="single"/>
        </w:rPr>
        <w:t>09 juillet 2014</w:t>
      </w:r>
      <w:r w:rsidRPr="00AB662E">
        <w:rPr>
          <w:u w:val="single"/>
        </w:rPr>
        <w:t xml:space="preserve"> de 1</w:t>
      </w:r>
      <w:r>
        <w:rPr>
          <w:u w:val="single"/>
        </w:rPr>
        <w:t>4</w:t>
      </w:r>
      <w:r w:rsidRPr="00AB662E">
        <w:rPr>
          <w:u w:val="single"/>
        </w:rPr>
        <w:t>H à 1</w:t>
      </w:r>
      <w:r>
        <w:rPr>
          <w:u w:val="single"/>
        </w:rPr>
        <w:t>7H30</w:t>
      </w:r>
      <w:r w:rsidRPr="00AB662E">
        <w:rPr>
          <w:u w:val="single"/>
        </w:rPr>
        <w:t>.</w:t>
      </w:r>
    </w:p>
    <w:p w:rsidR="003F24C4" w:rsidRDefault="003F24C4" w:rsidP="009F7245">
      <w:pPr>
        <w:spacing w:after="0"/>
      </w:pPr>
      <w:r>
        <w:t>2 personnes</w:t>
      </w:r>
    </w:p>
    <w:p w:rsidR="003F24C4" w:rsidRDefault="003F24C4" w:rsidP="009F7245">
      <w:pPr>
        <w:spacing w:after="0"/>
        <w:rPr>
          <w:u w:val="single"/>
        </w:rPr>
      </w:pPr>
      <w:r w:rsidRPr="00AB662E">
        <w:rPr>
          <w:u w:val="single"/>
        </w:rPr>
        <w:t xml:space="preserve">-le mercredi  </w:t>
      </w:r>
      <w:r>
        <w:rPr>
          <w:u w:val="single"/>
        </w:rPr>
        <w:t>29 juillet 2014</w:t>
      </w:r>
      <w:r w:rsidRPr="00AB662E">
        <w:rPr>
          <w:u w:val="single"/>
        </w:rPr>
        <w:t xml:space="preserve"> de 1</w:t>
      </w:r>
      <w:r>
        <w:rPr>
          <w:u w:val="single"/>
        </w:rPr>
        <w:t>4</w:t>
      </w:r>
      <w:r w:rsidRPr="00AB662E">
        <w:rPr>
          <w:u w:val="single"/>
        </w:rPr>
        <w:t>H à 1</w:t>
      </w:r>
      <w:r>
        <w:rPr>
          <w:u w:val="single"/>
        </w:rPr>
        <w:t>7H30</w:t>
      </w:r>
      <w:r w:rsidRPr="00AB662E">
        <w:rPr>
          <w:u w:val="single"/>
        </w:rPr>
        <w:t>.</w:t>
      </w:r>
    </w:p>
    <w:p w:rsidR="003F24C4" w:rsidRDefault="003F24C4" w:rsidP="009F7245">
      <w:pPr>
        <w:spacing w:after="0"/>
      </w:pPr>
      <w:r>
        <w:t xml:space="preserve"> 2personnes</w:t>
      </w:r>
    </w:p>
    <w:p w:rsidR="003F24C4" w:rsidRDefault="003F24C4" w:rsidP="009F7245">
      <w:pPr>
        <w:spacing w:after="0"/>
      </w:pPr>
    </w:p>
    <w:p w:rsidR="003F24C4" w:rsidRDefault="003F24C4">
      <w:r>
        <w:br w:type="page"/>
      </w:r>
    </w:p>
    <w:p w:rsidR="003F24C4" w:rsidRDefault="003F24C4" w:rsidP="009F7245">
      <w:pPr>
        <w:spacing w:after="0"/>
      </w:pPr>
    </w:p>
    <w:p w:rsidR="003F24C4" w:rsidRPr="008A62E7" w:rsidRDefault="003F24C4" w:rsidP="009F7245">
      <w:pPr>
        <w:pBdr>
          <w:top w:val="single" w:sz="4" w:space="1" w:color="auto"/>
          <w:left w:val="single" w:sz="4" w:space="4" w:color="auto"/>
          <w:bottom w:val="single" w:sz="4" w:space="1" w:color="auto"/>
          <w:right w:val="single" w:sz="4" w:space="4" w:color="auto"/>
        </w:pBdr>
        <w:spacing w:after="0"/>
        <w:jc w:val="center"/>
        <w:rPr>
          <w:b/>
          <w:sz w:val="28"/>
          <w:szCs w:val="28"/>
        </w:rPr>
      </w:pPr>
      <w:r w:rsidRPr="008A62E7">
        <w:rPr>
          <w:b/>
          <w:sz w:val="28"/>
          <w:szCs w:val="28"/>
        </w:rPr>
        <w:t>CONCLUSIONS MOTIVEES ET AVIS DU COMMISSAIRE ENQUETEUR</w:t>
      </w:r>
    </w:p>
    <w:p w:rsidR="003F24C4" w:rsidRDefault="003F24C4" w:rsidP="009F7245">
      <w:pPr>
        <w:spacing w:after="0"/>
      </w:pPr>
    </w:p>
    <w:p w:rsidR="003F24C4" w:rsidRDefault="003F24C4" w:rsidP="009F7245">
      <w:pPr>
        <w:spacing w:after="0"/>
        <w:rPr>
          <w:i/>
        </w:rPr>
      </w:pPr>
      <w:r w:rsidRPr="00F76AB9">
        <w:rPr>
          <w:i/>
        </w:rPr>
        <w:t>Nous avons classé les observations par type lorsque plusieurs personnes font référence aux mêmes thématiques.</w:t>
      </w:r>
    </w:p>
    <w:p w:rsidR="003F24C4" w:rsidRDefault="003F24C4" w:rsidP="009F7245">
      <w:pPr>
        <w:spacing w:after="0"/>
      </w:pPr>
    </w:p>
    <w:p w:rsidR="003F24C4" w:rsidRPr="00932810" w:rsidRDefault="003F24C4" w:rsidP="009F7245">
      <w:pPr>
        <w:pBdr>
          <w:top w:val="single" w:sz="4" w:space="1" w:color="auto"/>
          <w:left w:val="single" w:sz="4" w:space="4" w:color="auto"/>
          <w:bottom w:val="single" w:sz="4" w:space="1" w:color="auto"/>
          <w:right w:val="single" w:sz="4" w:space="4" w:color="auto"/>
        </w:pBdr>
        <w:spacing w:after="0"/>
        <w:rPr>
          <w:i/>
        </w:rPr>
      </w:pPr>
      <w:r w:rsidRPr="00932810">
        <w:rPr>
          <w:i/>
        </w:rPr>
        <w:t>Plusieurs  observations marquent une forte opposition au choix de développer la pointe nord du bois des Espeisses</w:t>
      </w:r>
      <w:r>
        <w:rPr>
          <w:i/>
        </w:rPr>
        <w:t> ; espace de peine nature , de promenade…</w:t>
      </w:r>
      <w:r w:rsidRPr="00932810">
        <w:rPr>
          <w:i/>
        </w:rPr>
        <w:t>.</w:t>
      </w:r>
    </w:p>
    <w:p w:rsidR="003F24C4" w:rsidRPr="00932810" w:rsidRDefault="003F24C4" w:rsidP="009F7245">
      <w:pPr>
        <w:pBdr>
          <w:top w:val="single" w:sz="4" w:space="1" w:color="auto"/>
          <w:left w:val="single" w:sz="4" w:space="4" w:color="auto"/>
          <w:bottom w:val="single" w:sz="4" w:space="1" w:color="auto"/>
          <w:right w:val="single" w:sz="4" w:space="4" w:color="auto"/>
        </w:pBdr>
        <w:spacing w:after="0"/>
        <w:rPr>
          <w:i/>
        </w:rPr>
      </w:pPr>
      <w:r w:rsidRPr="00932810">
        <w:rPr>
          <w:i/>
        </w:rPr>
        <w:t xml:space="preserve">La zone </w:t>
      </w:r>
      <w:r>
        <w:rPr>
          <w:i/>
        </w:rPr>
        <w:t xml:space="preserve">autour </w:t>
      </w:r>
      <w:r w:rsidRPr="00932810">
        <w:rPr>
          <w:i/>
        </w:rPr>
        <w:t xml:space="preserve">est tout de même déjà un quartier péri </w:t>
      </w:r>
      <w:r>
        <w:rPr>
          <w:i/>
        </w:rPr>
        <w:t xml:space="preserve">- </w:t>
      </w:r>
      <w:r w:rsidRPr="00932810">
        <w:rPr>
          <w:i/>
        </w:rPr>
        <w:t>urbain .</w:t>
      </w:r>
    </w:p>
    <w:p w:rsidR="003F24C4" w:rsidRPr="00932810" w:rsidRDefault="003F24C4" w:rsidP="001B12C0">
      <w:pPr>
        <w:spacing w:after="0"/>
      </w:pPr>
    </w:p>
    <w:p w:rsidR="003F24C4" w:rsidRPr="00932810" w:rsidRDefault="003F24C4" w:rsidP="001B12C0">
      <w:pPr>
        <w:pBdr>
          <w:top w:val="single" w:sz="4" w:space="1" w:color="auto"/>
          <w:left w:val="single" w:sz="4" w:space="4" w:color="auto"/>
          <w:bottom w:val="single" w:sz="4" w:space="1" w:color="auto"/>
          <w:right w:val="single" w:sz="4" w:space="4" w:color="auto"/>
        </w:pBdr>
        <w:spacing w:after="0"/>
        <w:rPr>
          <w:i/>
        </w:rPr>
      </w:pPr>
      <w:r w:rsidRPr="00932810">
        <w:rPr>
          <w:i/>
        </w:rPr>
        <w:t xml:space="preserve">Plusieurs  observations marquent l’absence sur le plan topographique d’un bassin </w:t>
      </w:r>
      <w:r>
        <w:rPr>
          <w:i/>
        </w:rPr>
        <w:t xml:space="preserve">de rétention d’eaux pluviales </w:t>
      </w:r>
      <w:r w:rsidRPr="00932810">
        <w:rPr>
          <w:i/>
        </w:rPr>
        <w:t>existant actuellement ; qui a été crée pour l’assainissement du chantier de RN106.</w:t>
      </w:r>
    </w:p>
    <w:p w:rsidR="003F24C4" w:rsidRPr="00932810" w:rsidRDefault="003F24C4" w:rsidP="001B12C0">
      <w:pPr>
        <w:pBdr>
          <w:top w:val="single" w:sz="4" w:space="1" w:color="auto"/>
          <w:left w:val="single" w:sz="4" w:space="4" w:color="auto"/>
          <w:bottom w:val="single" w:sz="4" w:space="1" w:color="auto"/>
          <w:right w:val="single" w:sz="4" w:space="4" w:color="auto"/>
        </w:pBdr>
        <w:spacing w:after="0"/>
        <w:rPr>
          <w:i/>
        </w:rPr>
      </w:pPr>
      <w:r w:rsidRPr="00932810">
        <w:rPr>
          <w:i/>
        </w:rPr>
        <w:t xml:space="preserve">Bien qu’un dossier loi sur l’eau ait été déposé ; </w:t>
      </w:r>
    </w:p>
    <w:p w:rsidR="003F24C4" w:rsidRPr="00932810" w:rsidRDefault="003F24C4" w:rsidP="00F42BF0">
      <w:pPr>
        <w:pBdr>
          <w:top w:val="single" w:sz="4" w:space="1" w:color="auto"/>
          <w:left w:val="single" w:sz="4" w:space="4" w:color="auto"/>
          <w:bottom w:val="single" w:sz="4" w:space="1" w:color="auto"/>
          <w:right w:val="single" w:sz="4" w:space="4" w:color="auto"/>
        </w:pBdr>
        <w:spacing w:after="0"/>
        <w:rPr>
          <w:i/>
        </w:rPr>
      </w:pPr>
      <w:r w:rsidRPr="00932810">
        <w:rPr>
          <w:i/>
        </w:rPr>
        <w:t>Le dossier mis à l’instruction se doit d’être clair quant à la rétention des Eaux PLUVIALES</w:t>
      </w:r>
      <w:r>
        <w:rPr>
          <w:i/>
        </w:rPr>
        <w:t xml:space="preserve"> : </w:t>
      </w:r>
      <w:r w:rsidRPr="00932810">
        <w:rPr>
          <w:i/>
        </w:rPr>
        <w:t xml:space="preserve">vers quel bassin et en quelle quantité </w:t>
      </w:r>
    </w:p>
    <w:p w:rsidR="003F24C4" w:rsidRPr="00932810" w:rsidRDefault="003F24C4" w:rsidP="001B12C0">
      <w:pPr>
        <w:pBdr>
          <w:top w:val="single" w:sz="4" w:space="1" w:color="auto"/>
          <w:left w:val="single" w:sz="4" w:space="4" w:color="auto"/>
          <w:bottom w:val="single" w:sz="4" w:space="1" w:color="auto"/>
          <w:right w:val="single" w:sz="4" w:space="4" w:color="auto"/>
        </w:pBdr>
        <w:spacing w:after="0"/>
        <w:rPr>
          <w:i/>
        </w:rPr>
      </w:pPr>
      <w:r w:rsidRPr="00932810">
        <w:rPr>
          <w:i/>
        </w:rPr>
        <w:t>Mi</w:t>
      </w:r>
      <w:r>
        <w:rPr>
          <w:i/>
        </w:rPr>
        <w:t>s</w:t>
      </w:r>
      <w:r w:rsidRPr="00932810">
        <w:rPr>
          <w:i/>
        </w:rPr>
        <w:t xml:space="preserve">e à jour des pièces techniques ; plan topographique , dossier des travaux de rétention </w:t>
      </w:r>
    </w:p>
    <w:p w:rsidR="003F24C4" w:rsidRPr="00932810" w:rsidRDefault="003F24C4" w:rsidP="009F7245">
      <w:pPr>
        <w:spacing w:after="0"/>
      </w:pPr>
    </w:p>
    <w:p w:rsidR="003F24C4" w:rsidRPr="00932810" w:rsidRDefault="003F24C4" w:rsidP="00F42BF0">
      <w:pPr>
        <w:pBdr>
          <w:top w:val="single" w:sz="4" w:space="1" w:color="auto"/>
          <w:left w:val="single" w:sz="4" w:space="4" w:color="auto"/>
          <w:bottom w:val="single" w:sz="4" w:space="1" w:color="auto"/>
          <w:right w:val="single" w:sz="4" w:space="4" w:color="auto"/>
        </w:pBdr>
        <w:spacing w:after="0"/>
        <w:rPr>
          <w:i/>
        </w:rPr>
      </w:pPr>
      <w:r w:rsidRPr="00932810">
        <w:rPr>
          <w:i/>
        </w:rPr>
        <w:t>Plusieurs  observations marquent un intérêt pour le confort des nouveaux acquéreurs :</w:t>
      </w:r>
    </w:p>
    <w:p w:rsidR="003F24C4" w:rsidRPr="00932810" w:rsidRDefault="003F24C4" w:rsidP="00F42BF0">
      <w:pPr>
        <w:pBdr>
          <w:top w:val="single" w:sz="4" w:space="1" w:color="auto"/>
          <w:left w:val="single" w:sz="4" w:space="4" w:color="auto"/>
          <w:bottom w:val="single" w:sz="4" w:space="1" w:color="auto"/>
          <w:right w:val="single" w:sz="4" w:space="4" w:color="auto"/>
        </w:pBdr>
        <w:spacing w:after="0"/>
        <w:rPr>
          <w:i/>
        </w:rPr>
      </w:pPr>
      <w:r w:rsidRPr="00932810">
        <w:rPr>
          <w:i/>
        </w:rPr>
        <w:t>La nuisance sonore arrivant de la RN 106 ;</w:t>
      </w:r>
      <w:r>
        <w:rPr>
          <w:i/>
        </w:rPr>
        <w:t xml:space="preserve"> </w:t>
      </w:r>
      <w:r w:rsidRPr="00932810">
        <w:rPr>
          <w:i/>
        </w:rPr>
        <w:t>en l’absence de travaux cartographiant l’impact des nuisances sonores ; il serait judicieux d’informer les nouveaux acquéreurs des lots couverts par cette servitude publique  créer sur le PLAN DE MASSE deux parallèles à l’axe de la RN106 ; impact de 100ml ; forte exposition jusqu’à 250ml la plus faible exposition</w:t>
      </w:r>
      <w:r>
        <w:rPr>
          <w:i/>
        </w:rPr>
        <w:t xml:space="preserve">. </w:t>
      </w:r>
    </w:p>
    <w:p w:rsidR="003F24C4" w:rsidRDefault="003F24C4" w:rsidP="009F7245">
      <w:pPr>
        <w:spacing w:after="0"/>
      </w:pPr>
    </w:p>
    <w:p w:rsidR="003F24C4" w:rsidRDefault="003F24C4" w:rsidP="009F7245">
      <w:pPr>
        <w:spacing w:after="0"/>
      </w:pPr>
    </w:p>
    <w:p w:rsidR="003F24C4" w:rsidRPr="00932810" w:rsidRDefault="003F24C4" w:rsidP="009F7245">
      <w:pPr>
        <w:spacing w:after="0"/>
        <w:rPr>
          <w:b/>
          <w:sz w:val="24"/>
          <w:szCs w:val="24"/>
        </w:rPr>
      </w:pPr>
      <w:r w:rsidRPr="00932810">
        <w:rPr>
          <w:b/>
          <w:sz w:val="24"/>
          <w:szCs w:val="24"/>
        </w:rPr>
        <w:t xml:space="preserve">En conséquence, je donne un avis favorable au présent projet </w:t>
      </w:r>
    </w:p>
    <w:p w:rsidR="003F24C4" w:rsidRPr="00932810" w:rsidRDefault="003F24C4" w:rsidP="009F7245">
      <w:pPr>
        <w:spacing w:after="0"/>
        <w:rPr>
          <w:b/>
          <w:sz w:val="24"/>
          <w:szCs w:val="24"/>
        </w:rPr>
      </w:pPr>
      <w:r w:rsidRPr="00932810">
        <w:rPr>
          <w:b/>
          <w:sz w:val="24"/>
          <w:szCs w:val="24"/>
        </w:rPr>
        <w:t>tel que prévu au dossier soumis à l’enquête publique assorti cependant d’une réserve</w:t>
      </w:r>
      <w:r>
        <w:rPr>
          <w:b/>
          <w:sz w:val="24"/>
          <w:szCs w:val="24"/>
        </w:rPr>
        <w:t xml:space="preserve"> et d’une recommandation</w:t>
      </w:r>
      <w:r w:rsidRPr="00932810">
        <w:rPr>
          <w:b/>
          <w:sz w:val="24"/>
          <w:szCs w:val="24"/>
        </w:rPr>
        <w:t>.</w:t>
      </w:r>
    </w:p>
    <w:p w:rsidR="003F24C4" w:rsidRPr="00F2123D" w:rsidRDefault="003F24C4" w:rsidP="009F7245">
      <w:pPr>
        <w:spacing w:after="0"/>
        <w:rPr>
          <w:sz w:val="24"/>
          <w:szCs w:val="24"/>
        </w:rPr>
      </w:pPr>
    </w:p>
    <w:p w:rsidR="003F24C4" w:rsidRPr="00F2123D" w:rsidRDefault="003F24C4" w:rsidP="009F7245">
      <w:pPr>
        <w:spacing w:after="0"/>
        <w:rPr>
          <w:b/>
          <w:sz w:val="24"/>
          <w:szCs w:val="24"/>
          <w:u w:val="single"/>
        </w:rPr>
      </w:pPr>
      <w:r w:rsidRPr="00F2123D">
        <w:rPr>
          <w:b/>
          <w:sz w:val="24"/>
          <w:szCs w:val="24"/>
          <w:u w:val="single"/>
        </w:rPr>
        <w:t>RESERVE ;</w:t>
      </w:r>
    </w:p>
    <w:p w:rsidR="003F24C4" w:rsidRDefault="003F24C4" w:rsidP="009F7245">
      <w:pPr>
        <w:spacing w:after="0"/>
        <w:rPr>
          <w:sz w:val="24"/>
          <w:szCs w:val="24"/>
        </w:rPr>
      </w:pPr>
      <w:r w:rsidRPr="00F2123D">
        <w:rPr>
          <w:sz w:val="24"/>
          <w:szCs w:val="24"/>
        </w:rPr>
        <w:t xml:space="preserve">Il </w:t>
      </w:r>
      <w:r>
        <w:rPr>
          <w:sz w:val="24"/>
          <w:szCs w:val="24"/>
        </w:rPr>
        <w:t xml:space="preserve">faudrait </w:t>
      </w:r>
      <w:r w:rsidRPr="00F2123D">
        <w:rPr>
          <w:sz w:val="24"/>
          <w:szCs w:val="24"/>
        </w:rPr>
        <w:t xml:space="preserve">procéder à la mise à jour par le </w:t>
      </w:r>
      <w:r>
        <w:rPr>
          <w:sz w:val="24"/>
          <w:szCs w:val="24"/>
        </w:rPr>
        <w:t>Maitre d’Ouvrage des plans techniques  topographie et projets des bassins rétention afin d’intégrer ce qui appartient à la rétention liée chantier de la RN 106 et ce qui appartient à la rétention liée au chantier du lotissement.</w:t>
      </w:r>
    </w:p>
    <w:p w:rsidR="003F24C4" w:rsidRDefault="003F24C4" w:rsidP="009F7245">
      <w:pPr>
        <w:spacing w:after="0"/>
        <w:rPr>
          <w:sz w:val="24"/>
          <w:szCs w:val="24"/>
        </w:rPr>
      </w:pPr>
    </w:p>
    <w:p w:rsidR="003F24C4" w:rsidRPr="00DA4BB8" w:rsidRDefault="003F24C4" w:rsidP="009F7245">
      <w:pPr>
        <w:spacing w:after="0"/>
        <w:rPr>
          <w:b/>
          <w:sz w:val="24"/>
          <w:szCs w:val="24"/>
          <w:u w:val="single"/>
        </w:rPr>
      </w:pPr>
      <w:r w:rsidRPr="00DA4BB8">
        <w:rPr>
          <w:b/>
          <w:sz w:val="24"/>
          <w:szCs w:val="24"/>
          <w:u w:val="single"/>
        </w:rPr>
        <w:t>RECOMMANDATION ;</w:t>
      </w:r>
    </w:p>
    <w:p w:rsidR="003F24C4" w:rsidRDefault="003F24C4" w:rsidP="00DA4BB8">
      <w:pPr>
        <w:spacing w:after="0"/>
        <w:rPr>
          <w:sz w:val="24"/>
          <w:szCs w:val="24"/>
        </w:rPr>
      </w:pPr>
      <w:r w:rsidRPr="00F2123D">
        <w:rPr>
          <w:sz w:val="24"/>
          <w:szCs w:val="24"/>
        </w:rPr>
        <w:t xml:space="preserve">Il est </w:t>
      </w:r>
      <w:r>
        <w:rPr>
          <w:sz w:val="24"/>
          <w:szCs w:val="24"/>
        </w:rPr>
        <w:t>conseillé d’intégrer un tracé servitudes sonores qui explique l’impact des nuisances sonores du plus fort au plus faible.</w:t>
      </w:r>
    </w:p>
    <w:p w:rsidR="003F24C4" w:rsidRDefault="003F24C4" w:rsidP="009F7245">
      <w:pPr>
        <w:spacing w:after="0"/>
      </w:pPr>
    </w:p>
    <w:p w:rsidR="003F24C4" w:rsidRDefault="003F24C4" w:rsidP="009F7245">
      <w:pPr>
        <w:spacing w:after="0"/>
      </w:pPr>
      <w:r>
        <w:t xml:space="preserve">Fait à Nîmes et Vauvert  le 29 juillet 2014 et jours suivants jusqu’au 29 aout 2014 </w:t>
      </w:r>
    </w:p>
    <w:p w:rsidR="003F24C4" w:rsidRDefault="003F24C4" w:rsidP="009F7245">
      <w:pPr>
        <w:spacing w:after="0"/>
      </w:pPr>
    </w:p>
    <w:p w:rsidR="003F24C4" w:rsidRDefault="003F24C4" w:rsidP="009F7245">
      <w:pPr>
        <w:spacing w:after="0"/>
        <w:ind w:left="3540" w:firstLine="708"/>
      </w:pPr>
      <w:r>
        <w:t>Monique Saussine Commissaire Enquêteur</w:t>
      </w:r>
    </w:p>
    <w:sectPr w:rsidR="003F24C4" w:rsidSect="00567A0A">
      <w:footerReference w:type="default" r:id="rId16"/>
      <w:pgSz w:w="11906" w:h="16838"/>
      <w:pgMar w:top="709"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4C4" w:rsidRDefault="003F24C4" w:rsidP="00F31EE0">
      <w:pPr>
        <w:spacing w:after="0" w:line="240" w:lineRule="auto"/>
      </w:pPr>
      <w:r>
        <w:separator/>
      </w:r>
    </w:p>
  </w:endnote>
  <w:endnote w:type="continuationSeparator" w:id="0">
    <w:p w:rsidR="003F24C4" w:rsidRDefault="003F24C4" w:rsidP="00F31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4C4" w:rsidRDefault="003F24C4">
    <w:pPr>
      <w:pStyle w:val="Footer"/>
      <w:pBdr>
        <w:top w:val="thinThickSmallGap" w:sz="24" w:space="1" w:color="622423"/>
      </w:pBdr>
      <w:rPr>
        <w:rFonts w:ascii="Cambria" w:hAnsi="Cambria"/>
      </w:rPr>
    </w:pPr>
    <w:r>
      <w:rPr>
        <w:rFonts w:ascii="Cambria" w:hAnsi="Cambria"/>
      </w:rPr>
      <w:t xml:space="preserve">Rapport et conclusions commissaire enquêteur </w:t>
    </w:r>
  </w:p>
  <w:p w:rsidR="003F24C4" w:rsidRDefault="003F24C4" w:rsidP="008F7FB4">
    <w:pPr>
      <w:pStyle w:val="Footer"/>
      <w:pBdr>
        <w:top w:val="thinThickSmallGap" w:sz="24" w:space="1" w:color="622423"/>
      </w:pBdr>
      <w:tabs>
        <w:tab w:val="clear" w:pos="4536"/>
      </w:tabs>
      <w:rPr>
        <w:rFonts w:ascii="Cambria" w:hAnsi="Cambria"/>
      </w:rPr>
    </w:pPr>
    <w:r>
      <w:rPr>
        <w:rFonts w:ascii="Cambria" w:hAnsi="Cambria"/>
      </w:rPr>
      <w:t>Les Garrigues du Paratonnerre NIMES</w:t>
    </w:r>
    <w:r>
      <w:rPr>
        <w:rFonts w:ascii="Cambria" w:hAnsi="Cambria"/>
      </w:rPr>
      <w:tab/>
      <w:t xml:space="preserve">Dossier 14071 Page </w:t>
    </w:r>
    <w:fldSimple w:instr=" PAGE   \* MERGEFORMAT ">
      <w:r w:rsidRPr="00E566A3">
        <w:rPr>
          <w:rFonts w:ascii="Cambria" w:hAnsi="Cambria"/>
          <w:noProof/>
        </w:rPr>
        <w:t>1</w:t>
      </w:r>
    </w:fldSimple>
  </w:p>
  <w:p w:rsidR="003F24C4" w:rsidRDefault="003F24C4">
    <w:pPr>
      <w:pStyle w:val="Footer"/>
    </w:pPr>
    <w:r>
      <w:t>N° E14000051/30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4C4" w:rsidRDefault="003F24C4" w:rsidP="00F31EE0">
      <w:pPr>
        <w:spacing w:after="0" w:line="240" w:lineRule="auto"/>
      </w:pPr>
      <w:r>
        <w:separator/>
      </w:r>
    </w:p>
  </w:footnote>
  <w:footnote w:type="continuationSeparator" w:id="0">
    <w:p w:rsidR="003F24C4" w:rsidRDefault="003F24C4" w:rsidP="00F31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33E7"/>
    <w:multiLevelType w:val="hybridMultilevel"/>
    <w:tmpl w:val="DE4C8A8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5EB4A37"/>
    <w:multiLevelType w:val="hybridMultilevel"/>
    <w:tmpl w:val="BDA88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8C3B7B"/>
    <w:multiLevelType w:val="hybridMultilevel"/>
    <w:tmpl w:val="1DF2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1C2516"/>
    <w:multiLevelType w:val="multilevel"/>
    <w:tmpl w:val="040C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88139F1"/>
    <w:multiLevelType w:val="hybridMultilevel"/>
    <w:tmpl w:val="387683AA"/>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D7333A"/>
    <w:multiLevelType w:val="hybridMultilevel"/>
    <w:tmpl w:val="EA8CC1C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41B65B2"/>
    <w:multiLevelType w:val="hybridMultilevel"/>
    <w:tmpl w:val="6E9A9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772939"/>
    <w:multiLevelType w:val="hybridMultilevel"/>
    <w:tmpl w:val="6090D83C"/>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8602433"/>
    <w:multiLevelType w:val="multilevel"/>
    <w:tmpl w:val="72BE590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C5B6437"/>
    <w:multiLevelType w:val="hybridMultilevel"/>
    <w:tmpl w:val="44C6CAB8"/>
    <w:lvl w:ilvl="0" w:tplc="C4C0A1EC">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751889"/>
    <w:multiLevelType w:val="hybridMultilevel"/>
    <w:tmpl w:val="A1B63C8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42BE3FD7"/>
    <w:multiLevelType w:val="hybridMultilevel"/>
    <w:tmpl w:val="9626A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FC5A12"/>
    <w:multiLevelType w:val="hybridMultilevel"/>
    <w:tmpl w:val="3786881C"/>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6B1E336E"/>
    <w:multiLevelType w:val="hybridMultilevel"/>
    <w:tmpl w:val="A156FC9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73461300"/>
    <w:multiLevelType w:val="multilevel"/>
    <w:tmpl w:val="040C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761A0981"/>
    <w:multiLevelType w:val="hybridMultilevel"/>
    <w:tmpl w:val="94A4E916"/>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3"/>
  </w:num>
  <w:num w:numId="2">
    <w:abstractNumId w:val="5"/>
  </w:num>
  <w:num w:numId="3">
    <w:abstractNumId w:val="8"/>
  </w:num>
  <w:num w:numId="4">
    <w:abstractNumId w:val="14"/>
  </w:num>
  <w:num w:numId="5">
    <w:abstractNumId w:val="12"/>
  </w:num>
  <w:num w:numId="6">
    <w:abstractNumId w:val="1"/>
  </w:num>
  <w:num w:numId="7">
    <w:abstractNumId w:val="7"/>
  </w:num>
  <w:num w:numId="8">
    <w:abstractNumId w:val="15"/>
  </w:num>
  <w:num w:numId="9">
    <w:abstractNumId w:val="2"/>
  </w:num>
  <w:num w:numId="10">
    <w:abstractNumId w:val="9"/>
  </w:num>
  <w:num w:numId="11">
    <w:abstractNumId w:val="10"/>
  </w:num>
  <w:num w:numId="12">
    <w:abstractNumId w:val="0"/>
  </w:num>
  <w:num w:numId="13">
    <w:abstractNumId w:val="6"/>
  </w:num>
  <w:num w:numId="14">
    <w:abstractNumId w:val="4"/>
  </w:num>
  <w:num w:numId="15">
    <w:abstractNumId w:val="1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9"/>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1F05"/>
    <w:rsid w:val="000000E5"/>
    <w:rsid w:val="00001798"/>
    <w:rsid w:val="00013C5B"/>
    <w:rsid w:val="00013D0F"/>
    <w:rsid w:val="00021B8F"/>
    <w:rsid w:val="0002479A"/>
    <w:rsid w:val="000265A4"/>
    <w:rsid w:val="000350E5"/>
    <w:rsid w:val="00041BE4"/>
    <w:rsid w:val="00045B50"/>
    <w:rsid w:val="00047E86"/>
    <w:rsid w:val="00051CCE"/>
    <w:rsid w:val="000536C8"/>
    <w:rsid w:val="0006078B"/>
    <w:rsid w:val="0007027E"/>
    <w:rsid w:val="00081F10"/>
    <w:rsid w:val="0009163B"/>
    <w:rsid w:val="00091676"/>
    <w:rsid w:val="0009558D"/>
    <w:rsid w:val="000975CD"/>
    <w:rsid w:val="000A0A3A"/>
    <w:rsid w:val="000A1E2D"/>
    <w:rsid w:val="000A2819"/>
    <w:rsid w:val="000A7A19"/>
    <w:rsid w:val="000B43DD"/>
    <w:rsid w:val="000C1231"/>
    <w:rsid w:val="000C1E14"/>
    <w:rsid w:val="000C6B35"/>
    <w:rsid w:val="000C7212"/>
    <w:rsid w:val="000E1BE1"/>
    <w:rsid w:val="000F57D6"/>
    <w:rsid w:val="00112020"/>
    <w:rsid w:val="001165FC"/>
    <w:rsid w:val="00121CCC"/>
    <w:rsid w:val="00124E7C"/>
    <w:rsid w:val="00131303"/>
    <w:rsid w:val="00131F05"/>
    <w:rsid w:val="001327D4"/>
    <w:rsid w:val="00132E0F"/>
    <w:rsid w:val="00142A61"/>
    <w:rsid w:val="0015134E"/>
    <w:rsid w:val="00160913"/>
    <w:rsid w:val="00163437"/>
    <w:rsid w:val="00165145"/>
    <w:rsid w:val="001676CF"/>
    <w:rsid w:val="00197182"/>
    <w:rsid w:val="001B12C0"/>
    <w:rsid w:val="001B2803"/>
    <w:rsid w:val="001C0974"/>
    <w:rsid w:val="001C179E"/>
    <w:rsid w:val="001C7524"/>
    <w:rsid w:val="001D58F4"/>
    <w:rsid w:val="001D79E1"/>
    <w:rsid w:val="001F3F47"/>
    <w:rsid w:val="001F4C55"/>
    <w:rsid w:val="00220523"/>
    <w:rsid w:val="00230649"/>
    <w:rsid w:val="00250640"/>
    <w:rsid w:val="002534FC"/>
    <w:rsid w:val="0025556D"/>
    <w:rsid w:val="00290B26"/>
    <w:rsid w:val="002A2255"/>
    <w:rsid w:val="002C1134"/>
    <w:rsid w:val="002D234B"/>
    <w:rsid w:val="002D43FA"/>
    <w:rsid w:val="002E44E6"/>
    <w:rsid w:val="002E7F06"/>
    <w:rsid w:val="00300CDF"/>
    <w:rsid w:val="00301C0E"/>
    <w:rsid w:val="003107EE"/>
    <w:rsid w:val="00314429"/>
    <w:rsid w:val="00314847"/>
    <w:rsid w:val="00324FB6"/>
    <w:rsid w:val="00326A49"/>
    <w:rsid w:val="003273F3"/>
    <w:rsid w:val="00333227"/>
    <w:rsid w:val="003357D8"/>
    <w:rsid w:val="003416AA"/>
    <w:rsid w:val="00351E86"/>
    <w:rsid w:val="003524B1"/>
    <w:rsid w:val="00354269"/>
    <w:rsid w:val="00362639"/>
    <w:rsid w:val="003642F5"/>
    <w:rsid w:val="00365DC3"/>
    <w:rsid w:val="00381766"/>
    <w:rsid w:val="00383831"/>
    <w:rsid w:val="00387A96"/>
    <w:rsid w:val="00392B72"/>
    <w:rsid w:val="00395A51"/>
    <w:rsid w:val="003A2B30"/>
    <w:rsid w:val="003A6E7D"/>
    <w:rsid w:val="003B2DA4"/>
    <w:rsid w:val="003B3565"/>
    <w:rsid w:val="003B76C5"/>
    <w:rsid w:val="003C181A"/>
    <w:rsid w:val="003C7C72"/>
    <w:rsid w:val="003D344D"/>
    <w:rsid w:val="003D4DD8"/>
    <w:rsid w:val="003D5C17"/>
    <w:rsid w:val="003D6360"/>
    <w:rsid w:val="003E2169"/>
    <w:rsid w:val="003F24C4"/>
    <w:rsid w:val="00400479"/>
    <w:rsid w:val="004005F4"/>
    <w:rsid w:val="00406950"/>
    <w:rsid w:val="00407F36"/>
    <w:rsid w:val="00412CAC"/>
    <w:rsid w:val="00420990"/>
    <w:rsid w:val="00422E97"/>
    <w:rsid w:val="00427040"/>
    <w:rsid w:val="00443250"/>
    <w:rsid w:val="00443CF1"/>
    <w:rsid w:val="00456B9F"/>
    <w:rsid w:val="0046667F"/>
    <w:rsid w:val="004841D1"/>
    <w:rsid w:val="00490356"/>
    <w:rsid w:val="00491667"/>
    <w:rsid w:val="0049191A"/>
    <w:rsid w:val="00495647"/>
    <w:rsid w:val="004A1710"/>
    <w:rsid w:val="004A5D2B"/>
    <w:rsid w:val="004A76BD"/>
    <w:rsid w:val="004B5BBE"/>
    <w:rsid w:val="004C006F"/>
    <w:rsid w:val="004C1A18"/>
    <w:rsid w:val="004D1E0E"/>
    <w:rsid w:val="004D1E81"/>
    <w:rsid w:val="004D28E4"/>
    <w:rsid w:val="0051191F"/>
    <w:rsid w:val="00511FBF"/>
    <w:rsid w:val="00523CCE"/>
    <w:rsid w:val="00556BDE"/>
    <w:rsid w:val="00562C50"/>
    <w:rsid w:val="00567A0A"/>
    <w:rsid w:val="00570005"/>
    <w:rsid w:val="005718A2"/>
    <w:rsid w:val="005845FD"/>
    <w:rsid w:val="005A171B"/>
    <w:rsid w:val="005A392C"/>
    <w:rsid w:val="005B192D"/>
    <w:rsid w:val="005B3201"/>
    <w:rsid w:val="005B3378"/>
    <w:rsid w:val="005C2C3D"/>
    <w:rsid w:val="005C3923"/>
    <w:rsid w:val="005E42CA"/>
    <w:rsid w:val="005E450D"/>
    <w:rsid w:val="005E4D36"/>
    <w:rsid w:val="00606174"/>
    <w:rsid w:val="006178B3"/>
    <w:rsid w:val="006375C1"/>
    <w:rsid w:val="00650178"/>
    <w:rsid w:val="0066118D"/>
    <w:rsid w:val="0066672E"/>
    <w:rsid w:val="00672783"/>
    <w:rsid w:val="006742E2"/>
    <w:rsid w:val="006916D6"/>
    <w:rsid w:val="006A1669"/>
    <w:rsid w:val="006A6C62"/>
    <w:rsid w:val="006B5CC0"/>
    <w:rsid w:val="006C17BD"/>
    <w:rsid w:val="006D5DFA"/>
    <w:rsid w:val="007015EF"/>
    <w:rsid w:val="007041A4"/>
    <w:rsid w:val="00706242"/>
    <w:rsid w:val="007073E8"/>
    <w:rsid w:val="00713DCF"/>
    <w:rsid w:val="007242F8"/>
    <w:rsid w:val="00726DD5"/>
    <w:rsid w:val="00743961"/>
    <w:rsid w:val="00744734"/>
    <w:rsid w:val="0077261E"/>
    <w:rsid w:val="007775FD"/>
    <w:rsid w:val="00780278"/>
    <w:rsid w:val="00783027"/>
    <w:rsid w:val="007861BF"/>
    <w:rsid w:val="007A6084"/>
    <w:rsid w:val="007B08D3"/>
    <w:rsid w:val="007B3D1C"/>
    <w:rsid w:val="007C7CBC"/>
    <w:rsid w:val="007D4135"/>
    <w:rsid w:val="007E1E5A"/>
    <w:rsid w:val="007E2A3D"/>
    <w:rsid w:val="00800A78"/>
    <w:rsid w:val="008173FF"/>
    <w:rsid w:val="00827888"/>
    <w:rsid w:val="00827D17"/>
    <w:rsid w:val="00831DBB"/>
    <w:rsid w:val="0084112A"/>
    <w:rsid w:val="008501F1"/>
    <w:rsid w:val="00850D5A"/>
    <w:rsid w:val="00851457"/>
    <w:rsid w:val="0085163E"/>
    <w:rsid w:val="00856781"/>
    <w:rsid w:val="00865006"/>
    <w:rsid w:val="0086593E"/>
    <w:rsid w:val="0087527E"/>
    <w:rsid w:val="00876B30"/>
    <w:rsid w:val="008938BC"/>
    <w:rsid w:val="008A6225"/>
    <w:rsid w:val="008A62E7"/>
    <w:rsid w:val="008B33E6"/>
    <w:rsid w:val="008B3CD0"/>
    <w:rsid w:val="008B5644"/>
    <w:rsid w:val="008C049F"/>
    <w:rsid w:val="008C3FF2"/>
    <w:rsid w:val="008C4862"/>
    <w:rsid w:val="008D714C"/>
    <w:rsid w:val="008F7FB4"/>
    <w:rsid w:val="00900210"/>
    <w:rsid w:val="0090028A"/>
    <w:rsid w:val="0090386E"/>
    <w:rsid w:val="00907BE1"/>
    <w:rsid w:val="00912181"/>
    <w:rsid w:val="009263EF"/>
    <w:rsid w:val="00930641"/>
    <w:rsid w:val="00932810"/>
    <w:rsid w:val="00937288"/>
    <w:rsid w:val="00945D29"/>
    <w:rsid w:val="00950B6B"/>
    <w:rsid w:val="00950F12"/>
    <w:rsid w:val="00961BFD"/>
    <w:rsid w:val="009634C6"/>
    <w:rsid w:val="009758B5"/>
    <w:rsid w:val="00975E98"/>
    <w:rsid w:val="0097648A"/>
    <w:rsid w:val="009767E5"/>
    <w:rsid w:val="00986EB4"/>
    <w:rsid w:val="00990E0D"/>
    <w:rsid w:val="00991864"/>
    <w:rsid w:val="0099622C"/>
    <w:rsid w:val="00996397"/>
    <w:rsid w:val="00996A39"/>
    <w:rsid w:val="00997701"/>
    <w:rsid w:val="00997925"/>
    <w:rsid w:val="009D11DF"/>
    <w:rsid w:val="009E0753"/>
    <w:rsid w:val="009E12B1"/>
    <w:rsid w:val="009F5C92"/>
    <w:rsid w:val="009F7245"/>
    <w:rsid w:val="00A01CB4"/>
    <w:rsid w:val="00A0550B"/>
    <w:rsid w:val="00A164A2"/>
    <w:rsid w:val="00A179C9"/>
    <w:rsid w:val="00A21D8B"/>
    <w:rsid w:val="00A31CDA"/>
    <w:rsid w:val="00A4260B"/>
    <w:rsid w:val="00A45C55"/>
    <w:rsid w:val="00A52544"/>
    <w:rsid w:val="00A55303"/>
    <w:rsid w:val="00A55D41"/>
    <w:rsid w:val="00A5779D"/>
    <w:rsid w:val="00A63A2D"/>
    <w:rsid w:val="00A70BE9"/>
    <w:rsid w:val="00A765C7"/>
    <w:rsid w:val="00A77B70"/>
    <w:rsid w:val="00A834C0"/>
    <w:rsid w:val="00A859E4"/>
    <w:rsid w:val="00A9328E"/>
    <w:rsid w:val="00A97BBB"/>
    <w:rsid w:val="00AA5EB9"/>
    <w:rsid w:val="00AB662E"/>
    <w:rsid w:val="00AC6C4E"/>
    <w:rsid w:val="00AF16BA"/>
    <w:rsid w:val="00B02618"/>
    <w:rsid w:val="00B03CE6"/>
    <w:rsid w:val="00B0449B"/>
    <w:rsid w:val="00B065E6"/>
    <w:rsid w:val="00B117E5"/>
    <w:rsid w:val="00B127E8"/>
    <w:rsid w:val="00B133DD"/>
    <w:rsid w:val="00B2060B"/>
    <w:rsid w:val="00B21DA7"/>
    <w:rsid w:val="00B24EE2"/>
    <w:rsid w:val="00B35D0C"/>
    <w:rsid w:val="00B37C6F"/>
    <w:rsid w:val="00B50199"/>
    <w:rsid w:val="00B52495"/>
    <w:rsid w:val="00B600D7"/>
    <w:rsid w:val="00B607FA"/>
    <w:rsid w:val="00B62185"/>
    <w:rsid w:val="00B71214"/>
    <w:rsid w:val="00B7668F"/>
    <w:rsid w:val="00B803B2"/>
    <w:rsid w:val="00B81E3F"/>
    <w:rsid w:val="00B87A46"/>
    <w:rsid w:val="00BA2128"/>
    <w:rsid w:val="00BC23C3"/>
    <w:rsid w:val="00BD3ABD"/>
    <w:rsid w:val="00BE5DF2"/>
    <w:rsid w:val="00BE7C1D"/>
    <w:rsid w:val="00BF5524"/>
    <w:rsid w:val="00C02B4B"/>
    <w:rsid w:val="00C05497"/>
    <w:rsid w:val="00C24572"/>
    <w:rsid w:val="00C25FEA"/>
    <w:rsid w:val="00C30BBE"/>
    <w:rsid w:val="00C32397"/>
    <w:rsid w:val="00C3318D"/>
    <w:rsid w:val="00C366F8"/>
    <w:rsid w:val="00C40FE5"/>
    <w:rsid w:val="00C433D5"/>
    <w:rsid w:val="00C545D3"/>
    <w:rsid w:val="00C61560"/>
    <w:rsid w:val="00C61673"/>
    <w:rsid w:val="00C61DF7"/>
    <w:rsid w:val="00C71AC7"/>
    <w:rsid w:val="00C723BC"/>
    <w:rsid w:val="00C776EA"/>
    <w:rsid w:val="00C8112C"/>
    <w:rsid w:val="00C86AC6"/>
    <w:rsid w:val="00C945A6"/>
    <w:rsid w:val="00C9632B"/>
    <w:rsid w:val="00CA368E"/>
    <w:rsid w:val="00CA668B"/>
    <w:rsid w:val="00CB63ED"/>
    <w:rsid w:val="00CC00E5"/>
    <w:rsid w:val="00CE02AB"/>
    <w:rsid w:val="00CF4FA9"/>
    <w:rsid w:val="00CF7B66"/>
    <w:rsid w:val="00D03E65"/>
    <w:rsid w:val="00D05754"/>
    <w:rsid w:val="00D22281"/>
    <w:rsid w:val="00D23EC8"/>
    <w:rsid w:val="00D30B19"/>
    <w:rsid w:val="00D357CA"/>
    <w:rsid w:val="00D37ABD"/>
    <w:rsid w:val="00D37F31"/>
    <w:rsid w:val="00D740A1"/>
    <w:rsid w:val="00D83A26"/>
    <w:rsid w:val="00D84C4B"/>
    <w:rsid w:val="00D86517"/>
    <w:rsid w:val="00D871F6"/>
    <w:rsid w:val="00DA4BB8"/>
    <w:rsid w:val="00DB43AD"/>
    <w:rsid w:val="00DB774E"/>
    <w:rsid w:val="00DC09AB"/>
    <w:rsid w:val="00DC65F8"/>
    <w:rsid w:val="00DE2A1F"/>
    <w:rsid w:val="00DE52F8"/>
    <w:rsid w:val="00E02229"/>
    <w:rsid w:val="00E12335"/>
    <w:rsid w:val="00E1366E"/>
    <w:rsid w:val="00E170C1"/>
    <w:rsid w:val="00E226AF"/>
    <w:rsid w:val="00E34B47"/>
    <w:rsid w:val="00E41FA1"/>
    <w:rsid w:val="00E42C39"/>
    <w:rsid w:val="00E44E24"/>
    <w:rsid w:val="00E5193C"/>
    <w:rsid w:val="00E55D23"/>
    <w:rsid w:val="00E566A3"/>
    <w:rsid w:val="00E5671C"/>
    <w:rsid w:val="00E63E1C"/>
    <w:rsid w:val="00E65D18"/>
    <w:rsid w:val="00E74488"/>
    <w:rsid w:val="00E75482"/>
    <w:rsid w:val="00E86B4E"/>
    <w:rsid w:val="00E90F6E"/>
    <w:rsid w:val="00E92D7A"/>
    <w:rsid w:val="00E97164"/>
    <w:rsid w:val="00EA2EDD"/>
    <w:rsid w:val="00EB0F12"/>
    <w:rsid w:val="00EB589E"/>
    <w:rsid w:val="00EE6578"/>
    <w:rsid w:val="00EF0F06"/>
    <w:rsid w:val="00EF1C1B"/>
    <w:rsid w:val="00EF7BAE"/>
    <w:rsid w:val="00F03404"/>
    <w:rsid w:val="00F2123D"/>
    <w:rsid w:val="00F31EE0"/>
    <w:rsid w:val="00F32628"/>
    <w:rsid w:val="00F32E46"/>
    <w:rsid w:val="00F41CFB"/>
    <w:rsid w:val="00F42BF0"/>
    <w:rsid w:val="00F4717D"/>
    <w:rsid w:val="00F52E8B"/>
    <w:rsid w:val="00F74325"/>
    <w:rsid w:val="00F76AB9"/>
    <w:rsid w:val="00F82A21"/>
    <w:rsid w:val="00F93E96"/>
    <w:rsid w:val="00F953E0"/>
    <w:rsid w:val="00FA227F"/>
    <w:rsid w:val="00FA23D7"/>
    <w:rsid w:val="00FB1F73"/>
    <w:rsid w:val="00FC1A91"/>
    <w:rsid w:val="00FC361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AC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1E14"/>
    <w:pPr>
      <w:tabs>
        <w:tab w:val="center" w:pos="4536"/>
        <w:tab w:val="right" w:pos="9072"/>
      </w:tabs>
      <w:spacing w:after="0" w:line="240" w:lineRule="auto"/>
    </w:pPr>
    <w:rPr>
      <w:rFonts w:ascii="Times" w:hAnsi="Times"/>
      <w:sz w:val="24"/>
      <w:szCs w:val="20"/>
      <w:lang w:eastAsia="fr-FR"/>
    </w:rPr>
  </w:style>
  <w:style w:type="character" w:customStyle="1" w:styleId="HeaderChar">
    <w:name w:val="Header Char"/>
    <w:basedOn w:val="DefaultParagraphFont"/>
    <w:link w:val="Header"/>
    <w:uiPriority w:val="99"/>
    <w:locked/>
    <w:rsid w:val="000C1E14"/>
    <w:rPr>
      <w:rFonts w:ascii="Times" w:eastAsia="Times New Roman" w:hAnsi="Times" w:cs="Times New Roman"/>
      <w:sz w:val="20"/>
      <w:szCs w:val="20"/>
      <w:lang w:eastAsia="fr-FR"/>
    </w:rPr>
  </w:style>
  <w:style w:type="paragraph" w:styleId="ListParagraph">
    <w:name w:val="List Paragraph"/>
    <w:basedOn w:val="Normal"/>
    <w:uiPriority w:val="99"/>
    <w:qFormat/>
    <w:rsid w:val="00997925"/>
    <w:pPr>
      <w:ind w:left="720"/>
      <w:contextualSpacing/>
    </w:pPr>
  </w:style>
  <w:style w:type="paragraph" w:styleId="Footer">
    <w:name w:val="footer"/>
    <w:basedOn w:val="Normal"/>
    <w:link w:val="FooterChar"/>
    <w:uiPriority w:val="99"/>
    <w:rsid w:val="00F31EE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31EE0"/>
    <w:rPr>
      <w:rFonts w:cs="Times New Roman"/>
    </w:rPr>
  </w:style>
  <w:style w:type="paragraph" w:styleId="BalloonText">
    <w:name w:val="Balloon Text"/>
    <w:basedOn w:val="Normal"/>
    <w:link w:val="BalloonTextChar"/>
    <w:uiPriority w:val="99"/>
    <w:semiHidden/>
    <w:rsid w:val="00F3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1E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8862673">
      <w:marLeft w:val="0"/>
      <w:marRight w:val="0"/>
      <w:marTop w:val="0"/>
      <w:marBottom w:val="0"/>
      <w:divBdr>
        <w:top w:val="none" w:sz="0" w:space="0" w:color="auto"/>
        <w:left w:val="none" w:sz="0" w:space="0" w:color="auto"/>
        <w:bottom w:val="none" w:sz="0" w:space="0" w:color="auto"/>
        <w:right w:val="none" w:sz="0" w:space="0" w:color="auto"/>
      </w:divBdr>
    </w:div>
    <w:div w:id="2098862674">
      <w:marLeft w:val="0"/>
      <w:marRight w:val="0"/>
      <w:marTop w:val="0"/>
      <w:marBottom w:val="0"/>
      <w:divBdr>
        <w:top w:val="none" w:sz="0" w:space="0" w:color="auto"/>
        <w:left w:val="none" w:sz="0" w:space="0" w:color="auto"/>
        <w:bottom w:val="none" w:sz="0" w:space="0" w:color="auto"/>
        <w:right w:val="none" w:sz="0" w:space="0" w:color="auto"/>
      </w:divBdr>
    </w:div>
    <w:div w:id="2098862675">
      <w:marLeft w:val="0"/>
      <w:marRight w:val="0"/>
      <w:marTop w:val="0"/>
      <w:marBottom w:val="0"/>
      <w:divBdr>
        <w:top w:val="none" w:sz="0" w:space="0" w:color="auto"/>
        <w:left w:val="none" w:sz="0" w:space="0" w:color="auto"/>
        <w:bottom w:val="none" w:sz="0" w:space="0" w:color="auto"/>
        <w:right w:val="none" w:sz="0" w:space="0" w:color="auto"/>
      </w:divBdr>
    </w:div>
    <w:div w:id="2098862676">
      <w:marLeft w:val="0"/>
      <w:marRight w:val="0"/>
      <w:marTop w:val="0"/>
      <w:marBottom w:val="0"/>
      <w:divBdr>
        <w:top w:val="none" w:sz="0" w:space="0" w:color="auto"/>
        <w:left w:val="none" w:sz="0" w:space="0" w:color="auto"/>
        <w:bottom w:val="none" w:sz="0" w:space="0" w:color="auto"/>
        <w:right w:val="none" w:sz="0" w:space="0" w:color="auto"/>
      </w:divBdr>
    </w:div>
    <w:div w:id="20988626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Pages>
  <Words>2875</Words>
  <Characters>15817</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 Monique</dc:creator>
  <cp:keywords/>
  <dc:description/>
  <cp:lastModifiedBy>inganni</cp:lastModifiedBy>
  <cp:revision>2</cp:revision>
  <cp:lastPrinted>2014-08-12T12:31:00Z</cp:lastPrinted>
  <dcterms:created xsi:type="dcterms:W3CDTF">2015-03-05T11:21:00Z</dcterms:created>
  <dcterms:modified xsi:type="dcterms:W3CDTF">2015-03-05T11:21:00Z</dcterms:modified>
</cp:coreProperties>
</file>